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0D377" w14:textId="5E96155F" w:rsidR="00DA6FBB" w:rsidRDefault="00DA6FBB" w:rsidP="009E296D">
      <w:pPr>
        <w:suppressAutoHyphens/>
        <w:ind w:left="284" w:right="283"/>
        <w:jc w:val="center"/>
        <w:rPr>
          <w:rFonts w:ascii="Times New Roman" w:hAnsi="Times New Roman"/>
          <w:b/>
          <w:szCs w:val="24"/>
        </w:rPr>
      </w:pPr>
      <w:r w:rsidRPr="00DA6FBB">
        <w:rPr>
          <w:rFonts w:ascii="Times New Roman" w:hAnsi="Times New Roman"/>
          <w:b/>
          <w:noProof/>
          <w:szCs w:val="24"/>
        </w:rPr>
        <w:drawing>
          <wp:inline distT="0" distB="0" distL="0" distR="0" wp14:anchorId="32D45FDF" wp14:editId="3AAE48CF">
            <wp:extent cx="6645910" cy="9707880"/>
            <wp:effectExtent l="0" t="0" r="254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9707880"/>
                    </a:xfrm>
                    <a:prstGeom prst="rect">
                      <a:avLst/>
                    </a:prstGeom>
                    <a:noFill/>
                    <a:ln>
                      <a:noFill/>
                    </a:ln>
                  </pic:spPr>
                </pic:pic>
              </a:graphicData>
            </a:graphic>
          </wp:inline>
        </w:drawing>
      </w:r>
    </w:p>
    <w:p w14:paraId="092FE83F" w14:textId="0D2F118C" w:rsidR="009E296D" w:rsidRDefault="009E296D" w:rsidP="009E296D">
      <w:pPr>
        <w:suppressAutoHyphens/>
        <w:ind w:left="284" w:right="283"/>
        <w:jc w:val="center"/>
        <w:rPr>
          <w:rFonts w:ascii="Times New Roman" w:hAnsi="Times New Roman"/>
          <w:b/>
          <w:szCs w:val="24"/>
        </w:rPr>
      </w:pPr>
      <w:r>
        <w:rPr>
          <w:rFonts w:ascii="Times New Roman" w:hAnsi="Times New Roman"/>
          <w:b/>
          <w:szCs w:val="24"/>
        </w:rPr>
        <w:lastRenderedPageBreak/>
        <w:t>ТЕМАТИЧЕСКОЕ ПЛАНИРОВАНИЕ</w:t>
      </w:r>
    </w:p>
    <w:p w14:paraId="0DED8026" w14:textId="77777777" w:rsidR="009E296D" w:rsidRPr="00FF5F90" w:rsidRDefault="009E296D" w:rsidP="009E296D">
      <w:pPr>
        <w:spacing w:line="360" w:lineRule="auto"/>
        <w:ind w:firstLine="708"/>
        <w:jc w:val="both"/>
        <w:rPr>
          <w:rFonts w:ascii="Times New Roman" w:hAnsi="Times New Roman"/>
          <w:szCs w:val="24"/>
        </w:rPr>
      </w:pPr>
      <w:r w:rsidRPr="00FF5F90">
        <w:rPr>
          <w:rFonts w:ascii="Times New Roman" w:hAnsi="Times New Roman"/>
          <w:szCs w:val="24"/>
        </w:rPr>
        <w:t>Учебный предмет «Обществознание» знакомит обучающихся с основами жизни общества, с комплексом социальных, общественных и гуманитарных наук, которые будут изучаться в вузах. Учебный предмет «Обществознание» является интегративным, включает достижения различных наук (философии, экономики, социологии, политологии, социальной психологии, правоведения, философии), что позволяет представить знания о человеке и обществе не односторонне с позиции какой-либо одной науки, а комплексно. Данный подход способствует формированию у обучающихся целостной научной картины мира.</w:t>
      </w:r>
    </w:p>
    <w:p w14:paraId="6B59DB50" w14:textId="77777777" w:rsidR="009E296D" w:rsidRPr="00FF5F90" w:rsidRDefault="009E296D" w:rsidP="009E296D">
      <w:pPr>
        <w:spacing w:line="360" w:lineRule="auto"/>
        <w:ind w:firstLine="708"/>
        <w:jc w:val="both"/>
        <w:rPr>
          <w:rFonts w:ascii="Times New Roman" w:hAnsi="Times New Roman"/>
          <w:szCs w:val="24"/>
        </w:rPr>
      </w:pPr>
      <w:r w:rsidRPr="00FF5F90">
        <w:rPr>
          <w:rFonts w:ascii="Times New Roman" w:hAnsi="Times New Roman"/>
          <w:szCs w:val="24"/>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14:paraId="713F7E07" w14:textId="77777777" w:rsidR="009E296D" w:rsidRPr="00FF5F90" w:rsidRDefault="009E296D" w:rsidP="009E296D">
      <w:pPr>
        <w:spacing w:line="360" w:lineRule="auto"/>
        <w:ind w:firstLine="708"/>
        <w:jc w:val="both"/>
        <w:rPr>
          <w:rFonts w:ascii="Times New Roman" w:hAnsi="Times New Roman"/>
          <w:szCs w:val="24"/>
        </w:rPr>
      </w:pPr>
      <w:r w:rsidRPr="00FF5F90">
        <w:rPr>
          <w:rFonts w:ascii="Times New Roman" w:hAnsi="Times New Roman"/>
          <w:szCs w:val="24"/>
        </w:rPr>
        <w:t>Задачами реализации примерной программы учебного предмета «Обществознания» на уровне среднего общего образования являются:</w:t>
      </w:r>
    </w:p>
    <w:p w14:paraId="2BD2B706"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14:paraId="4DC42AFC"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формирование знаний об обществе как целостной развивающейся системе в единстве и взаимодействии его основных сфер и институтов;</w:t>
      </w:r>
    </w:p>
    <w:p w14:paraId="79B1DC29"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овладение базовым понятийным аппаратом социальных наук;</w:t>
      </w:r>
    </w:p>
    <w:p w14:paraId="37581033"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овладение умениями выявлять причинно-следственные, функциональные, иерархические и другие связи социальных объектов и процессов;</w:t>
      </w:r>
    </w:p>
    <w:p w14:paraId="48723F61"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формирование представлений об основных тенденциях и возможных перспективах развития мирового сообщества в глобальном мире;</w:t>
      </w:r>
    </w:p>
    <w:p w14:paraId="61F657AF"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формирование представлений о методах познания социальных явлений и процессов;</w:t>
      </w:r>
    </w:p>
    <w:p w14:paraId="428EC08C"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14:paraId="797D8AE1" w14:textId="77777777" w:rsidR="009E296D" w:rsidRPr="00FF5F90" w:rsidRDefault="009E296D" w:rsidP="009E296D">
      <w:pPr>
        <w:numPr>
          <w:ilvl w:val="1"/>
          <w:numId w:val="1"/>
        </w:numPr>
        <w:suppressAutoHyphens/>
        <w:spacing w:line="360" w:lineRule="auto"/>
        <w:ind w:left="0" w:firstLine="709"/>
        <w:contextualSpacing/>
        <w:jc w:val="both"/>
        <w:rPr>
          <w:rFonts w:ascii="Times New Roman" w:hAnsi="Times New Roman"/>
          <w:szCs w:val="24"/>
        </w:rPr>
      </w:pPr>
      <w:r w:rsidRPr="00FF5F90">
        <w:rPr>
          <w:rFonts w:ascii="Times New Roman" w:hAnsi="Times New Roman"/>
          <w:szCs w:val="24"/>
        </w:rPr>
        <w:t>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14:paraId="6045D9A4" w14:textId="77777777" w:rsidR="009E296D" w:rsidRPr="00FF5F90" w:rsidRDefault="009E296D" w:rsidP="009E296D">
      <w:pPr>
        <w:spacing w:line="360" w:lineRule="auto"/>
        <w:jc w:val="both"/>
        <w:rPr>
          <w:rFonts w:ascii="Times New Roman" w:hAnsi="Times New Roman"/>
          <w:szCs w:val="24"/>
        </w:rPr>
      </w:pPr>
      <w:r w:rsidRPr="00FF5F90">
        <w:rPr>
          <w:rFonts w:ascii="Times New Roman" w:hAnsi="Times New Roman"/>
          <w:szCs w:val="24"/>
        </w:rPr>
        <w:t xml:space="preserve">Примерная программа учебного предмета «Обществознание» (включая экономику и право) для базового уровня среднего общего образования составлена на основе модульного принципа </w:t>
      </w:r>
      <w:r w:rsidRPr="00FF5F90">
        <w:rPr>
          <w:rFonts w:ascii="Times New Roman" w:hAnsi="Times New Roman"/>
          <w:szCs w:val="24"/>
        </w:rPr>
        <w:lastRenderedPageBreak/>
        <w:t xml:space="preserve">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 </w:t>
      </w:r>
    </w:p>
    <w:p w14:paraId="72BB44D0" w14:textId="77777777" w:rsidR="009E296D" w:rsidRPr="00FF5F90" w:rsidRDefault="009E296D" w:rsidP="009E296D">
      <w:pPr>
        <w:spacing w:line="360" w:lineRule="auto"/>
        <w:jc w:val="both"/>
        <w:rPr>
          <w:rFonts w:ascii="Times New Roman" w:hAnsi="Times New Roman"/>
          <w:szCs w:val="24"/>
        </w:rPr>
      </w:pPr>
      <w:r w:rsidRPr="00FF5F90">
        <w:rPr>
          <w:rFonts w:ascii="Times New Roman" w:hAnsi="Times New Roman"/>
          <w:szCs w:val="24"/>
        </w:rPr>
        <w:t>Примерная программа учебного предмета «Обществознание»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w:t>
      </w:r>
    </w:p>
    <w:p w14:paraId="154BD068" w14:textId="77777777" w:rsidR="009E296D" w:rsidRDefault="009E296D" w:rsidP="009E296D">
      <w:pPr>
        <w:shd w:val="clear" w:color="auto" w:fill="FFFFFF"/>
        <w:ind w:firstLine="708"/>
        <w:jc w:val="both"/>
        <w:rPr>
          <w:rFonts w:ascii="Times New Roman" w:hAnsi="Times New Roman"/>
          <w:sz w:val="28"/>
          <w:szCs w:val="28"/>
        </w:rPr>
      </w:pPr>
      <w:r w:rsidRPr="008D2D89">
        <w:rPr>
          <w:rFonts w:ascii="Times New Roman" w:hAnsi="Times New Roman"/>
        </w:rPr>
        <w:t>За</w:t>
      </w:r>
      <w:r>
        <w:rPr>
          <w:rFonts w:ascii="Times New Roman" w:hAnsi="Times New Roman"/>
        </w:rPr>
        <w:t xml:space="preserve">дачи изучения </w:t>
      </w:r>
      <w:proofErr w:type="spellStart"/>
      <w:r>
        <w:rPr>
          <w:rFonts w:ascii="Times New Roman" w:hAnsi="Times New Roman"/>
        </w:rPr>
        <w:t>обществозгания</w:t>
      </w:r>
      <w:proofErr w:type="spellEnd"/>
      <w:r w:rsidRPr="008D2D89">
        <w:rPr>
          <w:rFonts w:ascii="Times New Roman" w:hAnsi="Times New Roman"/>
        </w:rPr>
        <w:t xml:space="preserve"> на всех уровнях общего образования определяются Федеральными государственными образовательными стандартами (в соответствии с ФЗ-273 «Об образовании»). </w:t>
      </w:r>
      <w:r w:rsidRPr="008D2D89">
        <w:rPr>
          <w:rFonts w:ascii="Times New Roman" w:hAnsi="Times New Roman"/>
          <w:szCs w:val="24"/>
        </w:rPr>
        <w:t xml:space="preserve">Воспитательный потенциал данного учебного предмета обеспечивает реализацию следующих </w:t>
      </w:r>
      <w:r w:rsidRPr="008D2D89">
        <w:rPr>
          <w:rFonts w:ascii="Times New Roman" w:hAnsi="Times New Roman"/>
          <w:b/>
          <w:szCs w:val="24"/>
        </w:rPr>
        <w:t>целевых приоритетов</w:t>
      </w:r>
      <w:r w:rsidRPr="008D2D89">
        <w:rPr>
          <w:rFonts w:ascii="Times New Roman" w:hAnsi="Times New Roman"/>
          <w:szCs w:val="24"/>
        </w:rPr>
        <w:t xml:space="preserve"> воспитания обучающихся</w:t>
      </w:r>
      <w:r>
        <w:rPr>
          <w:rFonts w:ascii="Times New Roman" w:hAnsi="Times New Roman"/>
          <w:sz w:val="28"/>
          <w:szCs w:val="28"/>
        </w:rPr>
        <w:t xml:space="preserve"> С</w:t>
      </w:r>
      <w:r w:rsidRPr="002E6703">
        <w:rPr>
          <w:rFonts w:ascii="Times New Roman" w:hAnsi="Times New Roman"/>
          <w:sz w:val="28"/>
          <w:szCs w:val="28"/>
        </w:rPr>
        <w:t>ОО:</w:t>
      </w:r>
    </w:p>
    <w:p w14:paraId="1886EE8A" w14:textId="77777777" w:rsidR="009E296D" w:rsidRDefault="009E296D" w:rsidP="009E296D">
      <w:pPr>
        <w:shd w:val="clear" w:color="auto" w:fill="FFFFFF"/>
        <w:ind w:firstLine="708"/>
        <w:jc w:val="both"/>
        <w:rPr>
          <w:rFonts w:ascii="Times New Roman" w:hAnsi="Times New Roman"/>
          <w:szCs w:val="24"/>
        </w:rPr>
      </w:pPr>
      <w:r w:rsidRPr="008D2D89">
        <w:rPr>
          <w:rFonts w:ascii="Times New Roman" w:hAnsi="Times New Roman"/>
          <w:szCs w:val="24"/>
        </w:rPr>
        <w:t>Развитие ценностного отношения</w:t>
      </w:r>
      <w:r>
        <w:rPr>
          <w:rFonts w:ascii="Times New Roman" w:hAnsi="Times New Roman"/>
          <w:szCs w:val="24"/>
        </w:rPr>
        <w:t>:</w:t>
      </w:r>
    </w:p>
    <w:p w14:paraId="0B79E5EC" w14:textId="77777777" w:rsidR="009E296D" w:rsidRDefault="009E296D" w:rsidP="009E296D">
      <w:pPr>
        <w:pStyle w:val="a5"/>
        <w:numPr>
          <w:ilvl w:val="0"/>
          <w:numId w:val="2"/>
        </w:numPr>
        <w:shd w:val="clear" w:color="auto" w:fill="FFFFFF"/>
        <w:jc w:val="both"/>
        <w:rPr>
          <w:rFonts w:ascii="Times New Roman" w:hAnsi="Times New Roman"/>
          <w:szCs w:val="24"/>
        </w:rPr>
      </w:pPr>
      <w:r w:rsidRPr="001559B7">
        <w:rPr>
          <w:rFonts w:ascii="Times New Roman" w:hAnsi="Times New Roman"/>
          <w:szCs w:val="24"/>
        </w:rPr>
        <w:t>к семье как главной опоре в жизни человека и источнику его счастья</w:t>
      </w:r>
      <w:r>
        <w:rPr>
          <w:rFonts w:ascii="Times New Roman" w:hAnsi="Times New Roman"/>
          <w:szCs w:val="24"/>
        </w:rPr>
        <w:t>;</w:t>
      </w:r>
    </w:p>
    <w:p w14:paraId="5E7654A4" w14:textId="77777777" w:rsidR="009E296D" w:rsidRDefault="009E296D" w:rsidP="009E296D">
      <w:pPr>
        <w:pStyle w:val="a5"/>
        <w:numPr>
          <w:ilvl w:val="0"/>
          <w:numId w:val="2"/>
        </w:numPr>
        <w:shd w:val="clear" w:color="auto" w:fill="FFFFFF"/>
        <w:jc w:val="both"/>
        <w:rPr>
          <w:rFonts w:ascii="Times New Roman" w:hAnsi="Times New Roman"/>
          <w:szCs w:val="24"/>
        </w:rPr>
      </w:pPr>
      <w:r w:rsidRPr="00534E14">
        <w:rPr>
          <w:rFonts w:ascii="Times New Roman" w:hAnsi="Times New Roman"/>
          <w:szCs w:val="24"/>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r>
        <w:rPr>
          <w:rFonts w:ascii="Times New Roman" w:hAnsi="Times New Roman"/>
          <w:szCs w:val="24"/>
        </w:rPr>
        <w:t>;</w:t>
      </w:r>
    </w:p>
    <w:p w14:paraId="7C9A0379" w14:textId="77777777" w:rsidR="009E296D" w:rsidRDefault="009E296D" w:rsidP="009E296D">
      <w:pPr>
        <w:pStyle w:val="a5"/>
        <w:numPr>
          <w:ilvl w:val="0"/>
          <w:numId w:val="2"/>
        </w:numPr>
        <w:shd w:val="clear" w:color="auto" w:fill="FFFFFF"/>
        <w:jc w:val="both"/>
        <w:rPr>
          <w:rFonts w:ascii="Times New Roman" w:hAnsi="Times New Roman"/>
          <w:szCs w:val="24"/>
        </w:rPr>
      </w:pPr>
      <w:r w:rsidRPr="00534E14">
        <w:rPr>
          <w:rFonts w:ascii="Times New Roman" w:hAnsi="Times New Roman"/>
          <w:szCs w:val="24"/>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r>
        <w:rPr>
          <w:rFonts w:ascii="Times New Roman" w:hAnsi="Times New Roman"/>
          <w:szCs w:val="24"/>
        </w:rPr>
        <w:t>;</w:t>
      </w:r>
    </w:p>
    <w:p w14:paraId="3B842860" w14:textId="77777777" w:rsidR="009E296D" w:rsidRDefault="009E296D" w:rsidP="009E296D">
      <w:pPr>
        <w:pStyle w:val="a5"/>
        <w:numPr>
          <w:ilvl w:val="0"/>
          <w:numId w:val="2"/>
        </w:numPr>
        <w:shd w:val="clear" w:color="auto" w:fill="FFFFFF"/>
        <w:jc w:val="both"/>
        <w:rPr>
          <w:rFonts w:ascii="Times New Roman" w:hAnsi="Times New Roman"/>
          <w:szCs w:val="24"/>
        </w:rPr>
      </w:pPr>
      <w:r w:rsidRPr="00534E14">
        <w:rPr>
          <w:rFonts w:ascii="Times New Roman" w:hAnsi="Times New Roman"/>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r>
        <w:rPr>
          <w:rFonts w:ascii="Times New Roman" w:hAnsi="Times New Roman"/>
          <w:szCs w:val="24"/>
        </w:rPr>
        <w:t>;</w:t>
      </w:r>
    </w:p>
    <w:p w14:paraId="580DC89C" w14:textId="77777777" w:rsidR="009E296D" w:rsidRDefault="009E296D" w:rsidP="009E296D">
      <w:pPr>
        <w:pStyle w:val="a5"/>
        <w:numPr>
          <w:ilvl w:val="0"/>
          <w:numId w:val="2"/>
        </w:numPr>
        <w:shd w:val="clear" w:color="auto" w:fill="FFFFFF"/>
        <w:jc w:val="both"/>
        <w:rPr>
          <w:rFonts w:ascii="Times New Roman" w:hAnsi="Times New Roman"/>
          <w:szCs w:val="24"/>
        </w:rPr>
      </w:pPr>
      <w:r w:rsidRPr="00534E14">
        <w:rPr>
          <w:rFonts w:ascii="Times New Roman" w:hAnsi="Times New Roman"/>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r>
        <w:rPr>
          <w:rFonts w:ascii="Times New Roman" w:hAnsi="Times New Roman"/>
          <w:szCs w:val="24"/>
        </w:rPr>
        <w:t>;</w:t>
      </w:r>
    </w:p>
    <w:p w14:paraId="23D5EB6E" w14:textId="77777777" w:rsidR="009E296D" w:rsidRDefault="009E296D" w:rsidP="009E296D">
      <w:pPr>
        <w:pStyle w:val="a5"/>
        <w:numPr>
          <w:ilvl w:val="0"/>
          <w:numId w:val="2"/>
        </w:numPr>
        <w:shd w:val="clear" w:color="auto" w:fill="FFFFFF"/>
        <w:jc w:val="both"/>
        <w:rPr>
          <w:rFonts w:ascii="Times New Roman" w:hAnsi="Times New Roman"/>
          <w:szCs w:val="24"/>
        </w:rPr>
      </w:pPr>
      <w:r w:rsidRPr="00534E14">
        <w:rPr>
          <w:rFonts w:ascii="Times New Roman" w:hAnsi="Times New Roman"/>
          <w:szCs w:val="24"/>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534E14">
        <w:rPr>
          <w:rFonts w:ascii="Times New Roman" w:hAnsi="Times New Roman"/>
          <w:szCs w:val="24"/>
        </w:rPr>
        <w:t>взаимоподдерживающие</w:t>
      </w:r>
      <w:proofErr w:type="spellEnd"/>
      <w:r w:rsidRPr="00534E14">
        <w:rPr>
          <w:rFonts w:ascii="Times New Roman" w:hAnsi="Times New Roman"/>
          <w:szCs w:val="24"/>
        </w:rPr>
        <w:t xml:space="preserve"> отношения, дающие человеку радость общения и позволяющие избегать чувства одиночества</w:t>
      </w:r>
      <w:r>
        <w:rPr>
          <w:rFonts w:ascii="Times New Roman" w:hAnsi="Times New Roman"/>
          <w:szCs w:val="24"/>
        </w:rPr>
        <w:t>;</w:t>
      </w:r>
    </w:p>
    <w:p w14:paraId="60B59DDF" w14:textId="77777777" w:rsidR="009E296D" w:rsidRDefault="009E296D" w:rsidP="009E296D">
      <w:pPr>
        <w:pStyle w:val="a5"/>
        <w:numPr>
          <w:ilvl w:val="0"/>
          <w:numId w:val="2"/>
        </w:numPr>
        <w:shd w:val="clear" w:color="auto" w:fill="FFFFFF"/>
        <w:jc w:val="both"/>
        <w:rPr>
          <w:rFonts w:ascii="Times New Roman" w:hAnsi="Times New Roman"/>
          <w:szCs w:val="24"/>
        </w:rPr>
      </w:pPr>
      <w:r w:rsidRPr="00534E14">
        <w:rPr>
          <w:rFonts w:ascii="Times New Roman" w:hAnsi="Times New Roman"/>
          <w:szCs w:val="24"/>
        </w:rPr>
        <w:t xml:space="preserve">к самим себе как хозяевам своей судьбы, самоопределяющимся и </w:t>
      </w:r>
      <w:proofErr w:type="spellStart"/>
      <w:r w:rsidRPr="00534E14">
        <w:rPr>
          <w:rFonts w:ascii="Times New Roman" w:hAnsi="Times New Roman"/>
          <w:szCs w:val="24"/>
        </w:rPr>
        <w:t>самореализующимся</w:t>
      </w:r>
      <w:proofErr w:type="spellEnd"/>
      <w:r w:rsidRPr="00534E14">
        <w:rPr>
          <w:rFonts w:ascii="Times New Roman" w:hAnsi="Times New Roman"/>
          <w:szCs w:val="24"/>
        </w:rPr>
        <w:t xml:space="preserve"> личностям, отвечающим за свое собственное будущее</w:t>
      </w:r>
      <w:r>
        <w:rPr>
          <w:rFonts w:ascii="Times New Roman" w:hAnsi="Times New Roman"/>
          <w:szCs w:val="24"/>
        </w:rPr>
        <w:t>;</w:t>
      </w:r>
    </w:p>
    <w:p w14:paraId="327655B8" w14:textId="77777777" w:rsidR="009E296D" w:rsidRDefault="009E296D" w:rsidP="009E296D">
      <w:pPr>
        <w:jc w:val="both"/>
        <w:rPr>
          <w:rFonts w:ascii="Times New Roman" w:hAnsi="Times New Roman"/>
        </w:rPr>
      </w:pPr>
      <w:r>
        <w:rPr>
          <w:rFonts w:ascii="Times New Roman" w:hAnsi="Times New Roman"/>
        </w:rPr>
        <w:t>МЕСТО УЧЕБНОГО ПРЕДМЕТА «ОБЩЕСТВОЗНАНИЕ</w:t>
      </w:r>
      <w:r w:rsidRPr="008D2D89">
        <w:rPr>
          <w:rFonts w:ascii="Times New Roman" w:hAnsi="Times New Roman"/>
        </w:rPr>
        <w:t>» В УЧЕБНОМ ПЛАНЕ</w:t>
      </w:r>
      <w:r>
        <w:rPr>
          <w:rFonts w:ascii="Times New Roman" w:hAnsi="Times New Roman"/>
        </w:rPr>
        <w:t>.</w:t>
      </w:r>
      <w:r w:rsidRPr="001559B7">
        <w:rPr>
          <w:rFonts w:ascii="Times New Roman" w:hAnsi="Times New Roman"/>
        </w:rPr>
        <w:t>В соответствии с учебным планом о</w:t>
      </w:r>
      <w:r>
        <w:rPr>
          <w:rFonts w:ascii="Times New Roman" w:hAnsi="Times New Roman"/>
        </w:rPr>
        <w:t>бществознание изучается с 10-11</w:t>
      </w:r>
      <w:r w:rsidRPr="001559B7">
        <w:rPr>
          <w:rFonts w:ascii="Times New Roman" w:hAnsi="Times New Roman"/>
        </w:rPr>
        <w:t xml:space="preserve"> класс. Об</w:t>
      </w:r>
      <w:r>
        <w:rPr>
          <w:rFonts w:ascii="Times New Roman" w:hAnsi="Times New Roman"/>
        </w:rPr>
        <w:t>щее количество времени на два</w:t>
      </w:r>
      <w:r w:rsidRPr="001559B7">
        <w:rPr>
          <w:rFonts w:ascii="Times New Roman" w:hAnsi="Times New Roman"/>
        </w:rPr>
        <w:t xml:space="preserve"> года обучения составляет 136 часов. Общая недельная нагрузка в к</w:t>
      </w:r>
      <w:r>
        <w:rPr>
          <w:rFonts w:ascii="Times New Roman" w:hAnsi="Times New Roman"/>
        </w:rPr>
        <w:t>аждом году обучения составляет 2</w:t>
      </w:r>
      <w:r w:rsidRPr="001559B7">
        <w:rPr>
          <w:rFonts w:ascii="Times New Roman" w:hAnsi="Times New Roman"/>
        </w:rPr>
        <w:t xml:space="preserve"> час</w:t>
      </w:r>
      <w:r>
        <w:rPr>
          <w:rFonts w:ascii="Times New Roman" w:hAnsi="Times New Roman"/>
        </w:rPr>
        <w:t>.</w:t>
      </w:r>
    </w:p>
    <w:p w14:paraId="00C3484B" w14:textId="77777777" w:rsidR="009E296D" w:rsidRPr="002241EA" w:rsidRDefault="009E296D" w:rsidP="009E296D">
      <w:pPr>
        <w:suppressAutoHyphens/>
        <w:ind w:right="283"/>
        <w:rPr>
          <w:rFonts w:ascii="Times New Roman" w:hAnsi="Times New Roman"/>
          <w:b/>
          <w:szCs w:val="24"/>
        </w:rPr>
      </w:pPr>
      <w:r>
        <w:rPr>
          <w:rFonts w:ascii="Times New Roman" w:hAnsi="Times New Roman"/>
          <w:b/>
          <w:szCs w:val="24"/>
        </w:rPr>
        <w:t>10</w:t>
      </w:r>
      <w:r w:rsidRPr="002241EA">
        <w:rPr>
          <w:rFonts w:ascii="Times New Roman" w:hAnsi="Times New Roman"/>
          <w:b/>
          <w:szCs w:val="24"/>
        </w:rPr>
        <w:t xml:space="preserve"> класс  (базовый уровень)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7"/>
        <w:gridCol w:w="1743"/>
      </w:tblGrid>
      <w:tr w:rsidR="009E296D" w14:paraId="3C74F4E2" w14:textId="77777777" w:rsidTr="009E296D">
        <w:trPr>
          <w:jc w:val="center"/>
        </w:trPr>
        <w:tc>
          <w:tcPr>
            <w:tcW w:w="8287" w:type="dxa"/>
          </w:tcPr>
          <w:p w14:paraId="5EB90D8E" w14:textId="77777777" w:rsidR="009E296D" w:rsidRPr="00EC77F3" w:rsidRDefault="009E296D" w:rsidP="00E229D3">
            <w:pPr>
              <w:jc w:val="center"/>
              <w:rPr>
                <w:rFonts w:ascii="Times New Roman" w:hAnsi="Times New Roman"/>
                <w:szCs w:val="24"/>
              </w:rPr>
            </w:pPr>
            <w:r w:rsidRPr="00EC77F3">
              <w:rPr>
                <w:rFonts w:ascii="Times New Roman" w:hAnsi="Times New Roman"/>
                <w:bCs/>
                <w:szCs w:val="24"/>
              </w:rPr>
              <w:t>Название раздела, темы</w:t>
            </w:r>
          </w:p>
        </w:tc>
        <w:tc>
          <w:tcPr>
            <w:tcW w:w="1743" w:type="dxa"/>
          </w:tcPr>
          <w:p w14:paraId="7C49F625" w14:textId="77777777" w:rsidR="009E296D" w:rsidRPr="00EC77F3" w:rsidRDefault="009E296D" w:rsidP="00E229D3">
            <w:pPr>
              <w:jc w:val="center"/>
              <w:rPr>
                <w:rFonts w:ascii="Times New Roman" w:hAnsi="Times New Roman"/>
                <w:szCs w:val="24"/>
              </w:rPr>
            </w:pPr>
            <w:r w:rsidRPr="00EC77F3">
              <w:rPr>
                <w:rFonts w:ascii="Times New Roman" w:hAnsi="Times New Roman"/>
                <w:bCs/>
                <w:szCs w:val="24"/>
              </w:rPr>
              <w:t>Общее количество часов</w:t>
            </w:r>
          </w:p>
        </w:tc>
      </w:tr>
      <w:tr w:rsidR="009E296D" w14:paraId="06FB1C22" w14:textId="77777777" w:rsidTr="009E296D">
        <w:trPr>
          <w:jc w:val="center"/>
        </w:trPr>
        <w:tc>
          <w:tcPr>
            <w:tcW w:w="8287" w:type="dxa"/>
          </w:tcPr>
          <w:p w14:paraId="6DE35D49" w14:textId="77777777" w:rsidR="009E296D" w:rsidRPr="007009F2" w:rsidRDefault="009E296D" w:rsidP="00E229D3">
            <w:pPr>
              <w:rPr>
                <w:rFonts w:ascii="Times New Roman" w:hAnsi="Times New Roman"/>
                <w:b/>
                <w:szCs w:val="24"/>
              </w:rPr>
            </w:pPr>
            <w:r w:rsidRPr="007009F2">
              <w:rPr>
                <w:rFonts w:ascii="Times New Roman" w:hAnsi="Times New Roman"/>
                <w:b/>
                <w:szCs w:val="24"/>
              </w:rPr>
              <w:t>1.</w:t>
            </w:r>
            <w:r>
              <w:rPr>
                <w:rFonts w:ascii="Times New Roman" w:hAnsi="Times New Roman"/>
                <w:b/>
                <w:szCs w:val="24"/>
              </w:rPr>
              <w:t>Введение</w:t>
            </w:r>
          </w:p>
        </w:tc>
        <w:tc>
          <w:tcPr>
            <w:tcW w:w="1743" w:type="dxa"/>
          </w:tcPr>
          <w:p w14:paraId="467EBBE5" w14:textId="77777777" w:rsidR="009E296D" w:rsidRPr="00B61C4E" w:rsidRDefault="009E296D" w:rsidP="00E229D3">
            <w:pPr>
              <w:jc w:val="center"/>
              <w:rPr>
                <w:rFonts w:ascii="Times New Roman" w:hAnsi="Times New Roman"/>
                <w:b/>
                <w:szCs w:val="24"/>
              </w:rPr>
            </w:pPr>
            <w:r>
              <w:rPr>
                <w:rFonts w:ascii="Times New Roman" w:hAnsi="Times New Roman"/>
                <w:b/>
                <w:szCs w:val="24"/>
              </w:rPr>
              <w:t>2</w:t>
            </w:r>
          </w:p>
        </w:tc>
      </w:tr>
      <w:tr w:rsidR="009E296D" w14:paraId="565BC36F" w14:textId="77777777" w:rsidTr="009E296D">
        <w:trPr>
          <w:jc w:val="center"/>
        </w:trPr>
        <w:tc>
          <w:tcPr>
            <w:tcW w:w="8287" w:type="dxa"/>
          </w:tcPr>
          <w:p w14:paraId="6A72F2F4" w14:textId="77777777" w:rsidR="009E296D" w:rsidRPr="004853A5" w:rsidRDefault="009E296D" w:rsidP="00E229D3">
            <w:pPr>
              <w:spacing w:before="100" w:beforeAutospacing="1" w:after="100" w:afterAutospacing="1"/>
              <w:rPr>
                <w:rFonts w:ascii="Times New Roman" w:hAnsi="Times New Roman"/>
                <w:szCs w:val="24"/>
              </w:rPr>
            </w:pPr>
            <w:r w:rsidRPr="004853A5">
              <w:rPr>
                <w:rFonts w:ascii="Times New Roman" w:hAnsi="Times New Roman"/>
                <w:szCs w:val="24"/>
              </w:rPr>
              <w:t>1.1.</w:t>
            </w:r>
            <w:r w:rsidRPr="004853A5">
              <w:rPr>
                <w:rFonts w:ascii="Times New Roman" w:hAnsi="Times New Roman"/>
              </w:rPr>
              <w:t xml:space="preserve"> Введение. Повторение изученного в 9 классе</w:t>
            </w:r>
          </w:p>
        </w:tc>
        <w:tc>
          <w:tcPr>
            <w:tcW w:w="1743" w:type="dxa"/>
          </w:tcPr>
          <w:p w14:paraId="56DF7A18" w14:textId="77777777" w:rsidR="009E296D" w:rsidRDefault="009E296D" w:rsidP="00E229D3">
            <w:pPr>
              <w:jc w:val="center"/>
            </w:pPr>
            <w:r w:rsidRPr="003D1438">
              <w:rPr>
                <w:rFonts w:ascii="Times New Roman" w:hAnsi="Times New Roman"/>
                <w:szCs w:val="24"/>
              </w:rPr>
              <w:t>1</w:t>
            </w:r>
          </w:p>
        </w:tc>
      </w:tr>
      <w:tr w:rsidR="009E296D" w14:paraId="3BEC175A" w14:textId="77777777" w:rsidTr="009E296D">
        <w:trPr>
          <w:jc w:val="center"/>
        </w:trPr>
        <w:tc>
          <w:tcPr>
            <w:tcW w:w="8287" w:type="dxa"/>
          </w:tcPr>
          <w:p w14:paraId="19655590" w14:textId="77777777" w:rsidR="009E296D" w:rsidRPr="004853A5" w:rsidRDefault="009E296D" w:rsidP="00E229D3">
            <w:pPr>
              <w:spacing w:before="100" w:beforeAutospacing="1" w:after="100" w:afterAutospacing="1"/>
              <w:rPr>
                <w:rFonts w:ascii="Times New Roman" w:hAnsi="Times New Roman"/>
                <w:szCs w:val="24"/>
              </w:rPr>
            </w:pPr>
            <w:r w:rsidRPr="004853A5">
              <w:rPr>
                <w:rFonts w:ascii="Times New Roman" w:hAnsi="Times New Roman"/>
                <w:szCs w:val="24"/>
              </w:rPr>
              <w:t>1.2.</w:t>
            </w:r>
            <w:r w:rsidRPr="004853A5">
              <w:rPr>
                <w:rFonts w:ascii="Times New Roman" w:hAnsi="Times New Roman"/>
              </w:rPr>
              <w:t xml:space="preserve"> Входная контрольная работа.</w:t>
            </w:r>
          </w:p>
        </w:tc>
        <w:tc>
          <w:tcPr>
            <w:tcW w:w="1743" w:type="dxa"/>
          </w:tcPr>
          <w:p w14:paraId="5F903FCA" w14:textId="77777777" w:rsidR="009E296D" w:rsidRDefault="009E296D" w:rsidP="00E229D3">
            <w:pPr>
              <w:jc w:val="center"/>
            </w:pPr>
            <w:r w:rsidRPr="003D1438">
              <w:rPr>
                <w:rFonts w:ascii="Times New Roman" w:hAnsi="Times New Roman"/>
                <w:szCs w:val="24"/>
              </w:rPr>
              <w:t>1</w:t>
            </w:r>
          </w:p>
        </w:tc>
      </w:tr>
      <w:tr w:rsidR="009E296D" w:rsidRPr="004853A5" w14:paraId="069127F9" w14:textId="77777777" w:rsidTr="009E296D">
        <w:trPr>
          <w:jc w:val="center"/>
        </w:trPr>
        <w:tc>
          <w:tcPr>
            <w:tcW w:w="8287" w:type="dxa"/>
          </w:tcPr>
          <w:p w14:paraId="6B48B1E8" w14:textId="77777777" w:rsidR="009E296D" w:rsidRPr="004853A5" w:rsidRDefault="009E296D" w:rsidP="00E229D3">
            <w:pPr>
              <w:spacing w:before="100" w:beforeAutospacing="1" w:after="100" w:afterAutospacing="1"/>
              <w:rPr>
                <w:rFonts w:ascii="Times New Roman" w:hAnsi="Times New Roman"/>
                <w:b/>
                <w:szCs w:val="24"/>
              </w:rPr>
            </w:pPr>
            <w:r w:rsidRPr="004853A5">
              <w:rPr>
                <w:rFonts w:ascii="Times New Roman" w:hAnsi="Times New Roman"/>
                <w:b/>
                <w:szCs w:val="24"/>
              </w:rPr>
              <w:t>2.</w:t>
            </w:r>
            <w:r w:rsidRPr="0044637A">
              <w:rPr>
                <w:rFonts w:ascii="Times New Roman" w:hAnsi="Times New Roman"/>
                <w:b/>
                <w:szCs w:val="24"/>
              </w:rPr>
              <w:t xml:space="preserve"> Человек. Человек в системе общественных отношений.</w:t>
            </w:r>
          </w:p>
        </w:tc>
        <w:tc>
          <w:tcPr>
            <w:tcW w:w="1743" w:type="dxa"/>
          </w:tcPr>
          <w:p w14:paraId="5EDE05CB" w14:textId="77777777" w:rsidR="009E296D" w:rsidRPr="004853A5" w:rsidRDefault="009E296D" w:rsidP="00E229D3">
            <w:pPr>
              <w:jc w:val="center"/>
              <w:rPr>
                <w:rFonts w:ascii="Times New Roman" w:hAnsi="Times New Roman"/>
                <w:b/>
                <w:szCs w:val="24"/>
              </w:rPr>
            </w:pPr>
            <w:r>
              <w:rPr>
                <w:rFonts w:ascii="Times New Roman" w:hAnsi="Times New Roman"/>
                <w:b/>
                <w:szCs w:val="24"/>
              </w:rPr>
              <w:t>21</w:t>
            </w:r>
          </w:p>
        </w:tc>
      </w:tr>
      <w:tr w:rsidR="009E296D" w14:paraId="73728B92" w14:textId="77777777" w:rsidTr="009E296D">
        <w:trPr>
          <w:jc w:val="center"/>
        </w:trPr>
        <w:tc>
          <w:tcPr>
            <w:tcW w:w="8287" w:type="dxa"/>
          </w:tcPr>
          <w:p w14:paraId="09B72C2A"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w:t>
            </w:r>
            <w:r w:rsidRPr="00496B57">
              <w:rPr>
                <w:rFonts w:ascii="Times New Roman" w:hAnsi="Times New Roman"/>
                <w:color w:val="000000"/>
                <w:szCs w:val="24"/>
                <w:shd w:val="clear" w:color="auto" w:fill="FFFFFF"/>
              </w:rPr>
              <w:t>Что такое общество. Общество как совместная жизнедеятельность людей. Общество и природа.</w:t>
            </w:r>
          </w:p>
        </w:tc>
        <w:tc>
          <w:tcPr>
            <w:tcW w:w="1743" w:type="dxa"/>
          </w:tcPr>
          <w:p w14:paraId="5325FD48"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0117209A" w14:textId="77777777" w:rsidTr="009E296D">
        <w:trPr>
          <w:jc w:val="center"/>
        </w:trPr>
        <w:tc>
          <w:tcPr>
            <w:tcW w:w="8287" w:type="dxa"/>
          </w:tcPr>
          <w:p w14:paraId="0C6146C5"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2.2.</w:t>
            </w:r>
            <w:r w:rsidRPr="00496B57">
              <w:rPr>
                <w:rFonts w:ascii="Times New Roman" w:hAnsi="Times New Roman"/>
                <w:color w:val="000000"/>
                <w:szCs w:val="24"/>
                <w:shd w:val="clear" w:color="auto" w:fill="FFFFFF"/>
              </w:rPr>
              <w:t>Что такое общество. Общество и культура. Науки об обществе.</w:t>
            </w:r>
          </w:p>
        </w:tc>
        <w:tc>
          <w:tcPr>
            <w:tcW w:w="1743" w:type="dxa"/>
          </w:tcPr>
          <w:p w14:paraId="0AE4A83F"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5D239D1F" w14:textId="77777777" w:rsidTr="009E296D">
        <w:trPr>
          <w:jc w:val="center"/>
        </w:trPr>
        <w:tc>
          <w:tcPr>
            <w:tcW w:w="8287" w:type="dxa"/>
          </w:tcPr>
          <w:p w14:paraId="6F4A71C2"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2.3.</w:t>
            </w:r>
            <w:r w:rsidRPr="00496B57">
              <w:rPr>
                <w:rFonts w:ascii="Times New Roman" w:hAnsi="Times New Roman"/>
                <w:color w:val="000000"/>
                <w:szCs w:val="24"/>
                <w:shd w:val="clear" w:color="auto" w:fill="FFFFFF"/>
              </w:rPr>
              <w:t>Общество как сложная система. Особенности социальной системы.</w:t>
            </w:r>
          </w:p>
        </w:tc>
        <w:tc>
          <w:tcPr>
            <w:tcW w:w="1743" w:type="dxa"/>
          </w:tcPr>
          <w:p w14:paraId="15FB1A10"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43A1544E" w14:textId="77777777" w:rsidTr="009E296D">
        <w:trPr>
          <w:jc w:val="center"/>
        </w:trPr>
        <w:tc>
          <w:tcPr>
            <w:tcW w:w="8287" w:type="dxa"/>
          </w:tcPr>
          <w:p w14:paraId="3A4F88C7"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2.4.</w:t>
            </w:r>
            <w:r w:rsidRPr="00496B57">
              <w:rPr>
                <w:rFonts w:ascii="Times New Roman" w:hAnsi="Times New Roman"/>
                <w:color w:val="000000"/>
                <w:szCs w:val="24"/>
                <w:shd w:val="clear" w:color="auto" w:fill="FFFFFF"/>
              </w:rPr>
              <w:t>Общество как сложная система. Социальные институты.</w:t>
            </w:r>
          </w:p>
        </w:tc>
        <w:tc>
          <w:tcPr>
            <w:tcW w:w="1743" w:type="dxa"/>
          </w:tcPr>
          <w:p w14:paraId="183EFDF5"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6834673B" w14:textId="77777777" w:rsidTr="009E296D">
        <w:trPr>
          <w:jc w:val="center"/>
        </w:trPr>
        <w:tc>
          <w:tcPr>
            <w:tcW w:w="8287" w:type="dxa"/>
          </w:tcPr>
          <w:p w14:paraId="1F2C05EF"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2.5.</w:t>
            </w:r>
            <w:r w:rsidRPr="00496B57">
              <w:rPr>
                <w:rFonts w:ascii="Times New Roman" w:hAnsi="Times New Roman"/>
                <w:color w:val="000000"/>
                <w:szCs w:val="24"/>
                <w:shd w:val="clear" w:color="auto" w:fill="FFFFFF"/>
              </w:rPr>
              <w:t>Динамика общественного развития. Многовариантность общественного развития. Целостность и противоречивость современного мира.</w:t>
            </w:r>
          </w:p>
        </w:tc>
        <w:tc>
          <w:tcPr>
            <w:tcW w:w="1743" w:type="dxa"/>
          </w:tcPr>
          <w:p w14:paraId="76EC743E"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7579CAD8" w14:textId="77777777" w:rsidTr="009E296D">
        <w:trPr>
          <w:jc w:val="center"/>
        </w:trPr>
        <w:tc>
          <w:tcPr>
            <w:tcW w:w="8287" w:type="dxa"/>
          </w:tcPr>
          <w:p w14:paraId="3D693440"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2.6.</w:t>
            </w:r>
            <w:r w:rsidRPr="00496B57">
              <w:rPr>
                <w:rFonts w:ascii="Times New Roman" w:hAnsi="Times New Roman"/>
                <w:color w:val="000000"/>
                <w:szCs w:val="24"/>
                <w:shd w:val="clear" w:color="auto" w:fill="FFFFFF"/>
              </w:rPr>
              <w:t>Динамика общественного развития. Проблема общественного прогресса.</w:t>
            </w:r>
          </w:p>
        </w:tc>
        <w:tc>
          <w:tcPr>
            <w:tcW w:w="1743" w:type="dxa"/>
          </w:tcPr>
          <w:p w14:paraId="080651B9"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65D62BDE" w14:textId="77777777" w:rsidTr="009E296D">
        <w:trPr>
          <w:jc w:val="center"/>
        </w:trPr>
        <w:tc>
          <w:tcPr>
            <w:tcW w:w="8287" w:type="dxa"/>
          </w:tcPr>
          <w:p w14:paraId="5C67B9DA"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2.7.</w:t>
            </w:r>
            <w:r w:rsidRPr="00496B57">
              <w:rPr>
                <w:rFonts w:ascii="Times New Roman" w:hAnsi="Times New Roman"/>
                <w:color w:val="000000"/>
                <w:szCs w:val="24"/>
                <w:shd w:val="clear" w:color="auto" w:fill="FFFFFF"/>
              </w:rPr>
              <w:t>Социальная сущность человека. Биологическое и социальное в человеке.</w:t>
            </w:r>
          </w:p>
        </w:tc>
        <w:tc>
          <w:tcPr>
            <w:tcW w:w="1743" w:type="dxa"/>
          </w:tcPr>
          <w:p w14:paraId="1251C3EE"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7F75DBC0" w14:textId="77777777" w:rsidTr="009E296D">
        <w:trPr>
          <w:jc w:val="center"/>
        </w:trPr>
        <w:tc>
          <w:tcPr>
            <w:tcW w:w="8287" w:type="dxa"/>
          </w:tcPr>
          <w:p w14:paraId="645DDC82"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2.8.</w:t>
            </w:r>
            <w:r w:rsidRPr="00496B57">
              <w:rPr>
                <w:rFonts w:ascii="Times New Roman" w:hAnsi="Times New Roman"/>
                <w:color w:val="000000"/>
                <w:szCs w:val="24"/>
                <w:shd w:val="clear" w:color="auto" w:fill="FFFFFF"/>
              </w:rPr>
              <w:t>Социальная сущность человека. Социальные качества личности. Самосознание и самореализация.</w:t>
            </w:r>
          </w:p>
        </w:tc>
        <w:tc>
          <w:tcPr>
            <w:tcW w:w="1743" w:type="dxa"/>
          </w:tcPr>
          <w:p w14:paraId="7FE1408A"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2AEBAAC2" w14:textId="77777777" w:rsidTr="009E296D">
        <w:trPr>
          <w:jc w:val="center"/>
        </w:trPr>
        <w:tc>
          <w:tcPr>
            <w:tcW w:w="8287" w:type="dxa"/>
          </w:tcPr>
          <w:p w14:paraId="677C4B0F"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2.9.</w:t>
            </w:r>
            <w:r w:rsidRPr="00496B57">
              <w:rPr>
                <w:rFonts w:ascii="Times New Roman" w:hAnsi="Times New Roman"/>
                <w:color w:val="000000"/>
                <w:szCs w:val="24"/>
                <w:shd w:val="clear" w:color="auto" w:fill="FFFFFF"/>
              </w:rPr>
              <w:t>Деятельность - способ существования людей. Деятельность человека: основные характеристики. Структура деятельности и ее мотивация.</w:t>
            </w:r>
          </w:p>
        </w:tc>
        <w:tc>
          <w:tcPr>
            <w:tcW w:w="1743" w:type="dxa"/>
          </w:tcPr>
          <w:p w14:paraId="26587776"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5D98229D" w14:textId="77777777" w:rsidTr="009E296D">
        <w:trPr>
          <w:jc w:val="center"/>
        </w:trPr>
        <w:tc>
          <w:tcPr>
            <w:tcW w:w="8287" w:type="dxa"/>
          </w:tcPr>
          <w:p w14:paraId="2E02937E"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2.10.</w:t>
            </w:r>
            <w:r w:rsidRPr="00496B57">
              <w:rPr>
                <w:rFonts w:ascii="Times New Roman" w:hAnsi="Times New Roman"/>
                <w:color w:val="000000"/>
                <w:szCs w:val="24"/>
                <w:shd w:val="clear" w:color="auto" w:fill="FFFFFF"/>
              </w:rPr>
              <w:t xml:space="preserve">Деятельность - способ существования людей. Многообразие </w:t>
            </w:r>
            <w:r w:rsidRPr="00496B57">
              <w:rPr>
                <w:rFonts w:ascii="Times New Roman" w:hAnsi="Times New Roman"/>
                <w:color w:val="000000"/>
                <w:szCs w:val="24"/>
                <w:shd w:val="clear" w:color="auto" w:fill="FFFFFF"/>
              </w:rPr>
              <w:lastRenderedPageBreak/>
              <w:t>деятельности. Сознание и деятельность.</w:t>
            </w:r>
          </w:p>
        </w:tc>
        <w:tc>
          <w:tcPr>
            <w:tcW w:w="1743" w:type="dxa"/>
          </w:tcPr>
          <w:p w14:paraId="33E11966"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lastRenderedPageBreak/>
              <w:t>1</w:t>
            </w:r>
          </w:p>
        </w:tc>
      </w:tr>
      <w:tr w:rsidR="009E296D" w14:paraId="3AE7417D" w14:textId="77777777" w:rsidTr="009E296D">
        <w:trPr>
          <w:jc w:val="center"/>
        </w:trPr>
        <w:tc>
          <w:tcPr>
            <w:tcW w:w="8287" w:type="dxa"/>
          </w:tcPr>
          <w:p w14:paraId="3074C298" w14:textId="77777777" w:rsidR="009E296D" w:rsidRPr="00496B57" w:rsidRDefault="009E296D" w:rsidP="00E229D3">
            <w:pPr>
              <w:pStyle w:val="a7"/>
              <w:jc w:val="both"/>
              <w:rPr>
                <w:color w:val="000000"/>
              </w:rPr>
            </w:pPr>
            <w:r>
              <w:rPr>
                <w:color w:val="000000"/>
              </w:rPr>
              <w:t>2.11.</w:t>
            </w:r>
            <w:r w:rsidRPr="00496B57">
              <w:rPr>
                <w:color w:val="000000"/>
              </w:rPr>
              <w:t>Познавательная и коммуникативная деятельность. Познаваем ли мир? Познание чувственное и рациональное.</w:t>
            </w:r>
          </w:p>
        </w:tc>
        <w:tc>
          <w:tcPr>
            <w:tcW w:w="1743" w:type="dxa"/>
          </w:tcPr>
          <w:p w14:paraId="0A5A07BB"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780E61BD" w14:textId="77777777" w:rsidTr="009E296D">
        <w:trPr>
          <w:jc w:val="center"/>
        </w:trPr>
        <w:tc>
          <w:tcPr>
            <w:tcW w:w="8287" w:type="dxa"/>
          </w:tcPr>
          <w:p w14:paraId="54C826DC"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2.12.</w:t>
            </w:r>
            <w:r w:rsidRPr="00496B57">
              <w:rPr>
                <w:rFonts w:ascii="Times New Roman" w:hAnsi="Times New Roman"/>
                <w:color w:val="000000"/>
                <w:szCs w:val="24"/>
                <w:shd w:val="clear" w:color="auto" w:fill="FFFFFF"/>
              </w:rPr>
              <w:t>Познавательная и коммуникативная деятельность. Истина и ее критерии. Особенности научного познания.</w:t>
            </w:r>
          </w:p>
        </w:tc>
        <w:tc>
          <w:tcPr>
            <w:tcW w:w="1743" w:type="dxa"/>
          </w:tcPr>
          <w:p w14:paraId="1D87A695" w14:textId="77777777" w:rsidR="009E296D" w:rsidRPr="00557376" w:rsidRDefault="009E296D" w:rsidP="00E229D3">
            <w:pPr>
              <w:tabs>
                <w:tab w:val="left" w:pos="0"/>
              </w:tabs>
              <w:jc w:val="center"/>
              <w:rPr>
                <w:rFonts w:ascii="Times New Roman" w:hAnsi="Times New Roman"/>
                <w:sz w:val="20"/>
              </w:rPr>
            </w:pPr>
            <w:r w:rsidRPr="00557376">
              <w:rPr>
                <w:rFonts w:ascii="Times New Roman" w:hAnsi="Times New Roman"/>
                <w:sz w:val="20"/>
              </w:rPr>
              <w:t>1</w:t>
            </w:r>
          </w:p>
        </w:tc>
      </w:tr>
      <w:tr w:rsidR="009E296D" w14:paraId="4A61C07A" w14:textId="77777777" w:rsidTr="009E296D">
        <w:trPr>
          <w:jc w:val="center"/>
        </w:trPr>
        <w:tc>
          <w:tcPr>
            <w:tcW w:w="8287" w:type="dxa"/>
          </w:tcPr>
          <w:p w14:paraId="5AC89807"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2.13.</w:t>
            </w:r>
            <w:r w:rsidRPr="00496B57">
              <w:rPr>
                <w:rFonts w:ascii="Times New Roman" w:hAnsi="Times New Roman"/>
                <w:color w:val="000000"/>
                <w:szCs w:val="24"/>
                <w:shd w:val="clear" w:color="auto" w:fill="FFFFFF"/>
              </w:rPr>
              <w:t>Познавательная и коммуникативная деятельность. Социальные и гуманитарные знания. Многообразие человеческого знания. Познание и коммуникативная деятельность.</w:t>
            </w:r>
          </w:p>
        </w:tc>
        <w:tc>
          <w:tcPr>
            <w:tcW w:w="1743" w:type="dxa"/>
          </w:tcPr>
          <w:p w14:paraId="5C7D34DC" w14:textId="77777777" w:rsidR="009E296D" w:rsidRPr="00557376" w:rsidRDefault="009E296D" w:rsidP="00E229D3">
            <w:pPr>
              <w:tabs>
                <w:tab w:val="left" w:pos="0"/>
              </w:tabs>
              <w:jc w:val="center"/>
              <w:rPr>
                <w:rFonts w:ascii="Times New Roman" w:hAnsi="Times New Roman"/>
                <w:sz w:val="20"/>
              </w:rPr>
            </w:pPr>
            <w:r w:rsidRPr="00557376">
              <w:rPr>
                <w:rFonts w:ascii="Times New Roman" w:hAnsi="Times New Roman"/>
                <w:sz w:val="20"/>
              </w:rPr>
              <w:t>1</w:t>
            </w:r>
          </w:p>
        </w:tc>
      </w:tr>
      <w:tr w:rsidR="009E296D" w14:paraId="6B6FED67" w14:textId="77777777" w:rsidTr="009E296D">
        <w:trPr>
          <w:jc w:val="center"/>
        </w:trPr>
        <w:tc>
          <w:tcPr>
            <w:tcW w:w="8287" w:type="dxa"/>
          </w:tcPr>
          <w:p w14:paraId="2321D905"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2.14.</w:t>
            </w:r>
            <w:r w:rsidRPr="00496B57">
              <w:rPr>
                <w:rFonts w:ascii="Times New Roman" w:hAnsi="Times New Roman"/>
                <w:color w:val="000000"/>
                <w:szCs w:val="24"/>
                <w:shd w:val="clear" w:color="auto" w:fill="FFFFFF"/>
              </w:rPr>
              <w:t>Свобода и необходимость в деятельности человека. Свобода и ответственность. Признание и уважение прав других.</w:t>
            </w:r>
          </w:p>
        </w:tc>
        <w:tc>
          <w:tcPr>
            <w:tcW w:w="1743" w:type="dxa"/>
          </w:tcPr>
          <w:p w14:paraId="648F6058" w14:textId="77777777" w:rsidR="009E296D" w:rsidRPr="00E61D78" w:rsidRDefault="009E296D" w:rsidP="00E229D3">
            <w:pPr>
              <w:tabs>
                <w:tab w:val="left" w:pos="0"/>
              </w:tabs>
              <w:jc w:val="center"/>
              <w:rPr>
                <w:rFonts w:ascii="Times New Roman" w:hAnsi="Times New Roman"/>
                <w:sz w:val="20"/>
              </w:rPr>
            </w:pPr>
            <w:r>
              <w:rPr>
                <w:rFonts w:ascii="Times New Roman" w:hAnsi="Times New Roman"/>
                <w:sz w:val="20"/>
              </w:rPr>
              <w:t>1</w:t>
            </w:r>
          </w:p>
        </w:tc>
      </w:tr>
      <w:tr w:rsidR="009E296D" w14:paraId="65F84E1E" w14:textId="77777777" w:rsidTr="009E296D">
        <w:trPr>
          <w:jc w:val="center"/>
        </w:trPr>
        <w:tc>
          <w:tcPr>
            <w:tcW w:w="8287" w:type="dxa"/>
          </w:tcPr>
          <w:p w14:paraId="3FF375AA"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2.15.</w:t>
            </w:r>
            <w:r w:rsidRPr="00496B57">
              <w:rPr>
                <w:rFonts w:ascii="Times New Roman" w:hAnsi="Times New Roman"/>
                <w:color w:val="000000"/>
                <w:szCs w:val="24"/>
                <w:shd w:val="clear" w:color="auto" w:fill="FFFFFF"/>
              </w:rPr>
              <w:t>Свобода и необходимость в деятельности человека. Проблема выбора. Свободное общество.</w:t>
            </w:r>
          </w:p>
        </w:tc>
        <w:tc>
          <w:tcPr>
            <w:tcW w:w="1743" w:type="dxa"/>
          </w:tcPr>
          <w:p w14:paraId="79F5CE4D" w14:textId="77777777" w:rsidR="009E296D" w:rsidRDefault="009E296D" w:rsidP="00E229D3">
            <w:pPr>
              <w:tabs>
                <w:tab w:val="left" w:pos="0"/>
              </w:tabs>
              <w:jc w:val="center"/>
              <w:rPr>
                <w:rFonts w:ascii="Times New Roman" w:hAnsi="Times New Roman"/>
                <w:sz w:val="20"/>
              </w:rPr>
            </w:pPr>
            <w:r>
              <w:rPr>
                <w:rFonts w:ascii="Times New Roman" w:hAnsi="Times New Roman"/>
                <w:sz w:val="20"/>
              </w:rPr>
              <w:t>1</w:t>
            </w:r>
          </w:p>
        </w:tc>
      </w:tr>
      <w:tr w:rsidR="009E296D" w14:paraId="01F69766" w14:textId="77777777" w:rsidTr="009E296D">
        <w:trPr>
          <w:jc w:val="center"/>
        </w:trPr>
        <w:tc>
          <w:tcPr>
            <w:tcW w:w="8287" w:type="dxa"/>
          </w:tcPr>
          <w:p w14:paraId="01D9AF57"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2.16.</w:t>
            </w:r>
            <w:r w:rsidRPr="00496B57">
              <w:rPr>
                <w:rFonts w:ascii="Times New Roman" w:hAnsi="Times New Roman"/>
                <w:color w:val="000000"/>
                <w:szCs w:val="24"/>
                <w:shd w:val="clear" w:color="auto" w:fill="FFFFFF"/>
              </w:rPr>
              <w:t>Современное общество. Глобализация как явление современности. Современное информационное пространство.</w:t>
            </w:r>
          </w:p>
        </w:tc>
        <w:tc>
          <w:tcPr>
            <w:tcW w:w="1743" w:type="dxa"/>
          </w:tcPr>
          <w:p w14:paraId="1728594D"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334EB0BE" w14:textId="77777777" w:rsidTr="009E296D">
        <w:trPr>
          <w:jc w:val="center"/>
        </w:trPr>
        <w:tc>
          <w:tcPr>
            <w:tcW w:w="8287" w:type="dxa"/>
          </w:tcPr>
          <w:p w14:paraId="6C1AE5EA"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2.17.</w:t>
            </w:r>
            <w:r w:rsidRPr="00496B57">
              <w:rPr>
                <w:rFonts w:ascii="Times New Roman" w:hAnsi="Times New Roman"/>
                <w:color w:val="000000"/>
                <w:szCs w:val="24"/>
                <w:shd w:val="clear" w:color="auto" w:fill="FFFFFF"/>
              </w:rPr>
              <w:t>Современное общество. Глобальная информационная экономика. Социально-политическое измерение информационного общества.</w:t>
            </w:r>
          </w:p>
        </w:tc>
        <w:tc>
          <w:tcPr>
            <w:tcW w:w="1743" w:type="dxa"/>
          </w:tcPr>
          <w:p w14:paraId="5EF33540"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73700A79" w14:textId="77777777" w:rsidTr="009E296D">
        <w:trPr>
          <w:jc w:val="center"/>
        </w:trPr>
        <w:tc>
          <w:tcPr>
            <w:tcW w:w="8287" w:type="dxa"/>
          </w:tcPr>
          <w:p w14:paraId="6CDF305A"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2.18.</w:t>
            </w:r>
            <w:r w:rsidRPr="00496B57">
              <w:rPr>
                <w:rFonts w:ascii="Times New Roman" w:hAnsi="Times New Roman"/>
                <w:color w:val="000000"/>
                <w:szCs w:val="24"/>
                <w:shd w:val="clear" w:color="auto" w:fill="FFFFFF"/>
              </w:rPr>
              <w:t>Глобальная угроза международного терроризма. Международный терроризм: понятие и признаки. Глобализация и международный терроризм.</w:t>
            </w:r>
          </w:p>
        </w:tc>
        <w:tc>
          <w:tcPr>
            <w:tcW w:w="1743" w:type="dxa"/>
          </w:tcPr>
          <w:p w14:paraId="494EE9E6"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5504A9A8" w14:textId="77777777" w:rsidTr="009E296D">
        <w:trPr>
          <w:jc w:val="center"/>
        </w:trPr>
        <w:tc>
          <w:tcPr>
            <w:tcW w:w="8287" w:type="dxa"/>
          </w:tcPr>
          <w:p w14:paraId="2C4EAFB5"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2.19.</w:t>
            </w:r>
            <w:r w:rsidRPr="00496B57">
              <w:rPr>
                <w:rFonts w:ascii="Times New Roman" w:hAnsi="Times New Roman"/>
                <w:color w:val="000000"/>
                <w:szCs w:val="24"/>
                <w:shd w:val="clear" w:color="auto" w:fill="FFFFFF"/>
              </w:rPr>
              <w:t>Глобальная угроза международного терроризма. Идеология насилия и международный терроризм. Противодействие международному терроризму.</w:t>
            </w:r>
          </w:p>
        </w:tc>
        <w:tc>
          <w:tcPr>
            <w:tcW w:w="1743" w:type="dxa"/>
          </w:tcPr>
          <w:p w14:paraId="61B76E05"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4F68003E" w14:textId="77777777" w:rsidTr="009E296D">
        <w:trPr>
          <w:jc w:val="center"/>
        </w:trPr>
        <w:tc>
          <w:tcPr>
            <w:tcW w:w="8287" w:type="dxa"/>
          </w:tcPr>
          <w:p w14:paraId="2EED64D4"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2.20.</w:t>
            </w:r>
            <w:r w:rsidRPr="00496B57">
              <w:rPr>
                <w:rFonts w:ascii="Times New Roman" w:hAnsi="Times New Roman"/>
                <w:color w:val="000000"/>
                <w:szCs w:val="24"/>
                <w:shd w:val="clear" w:color="auto" w:fill="FFFFFF"/>
              </w:rPr>
              <w:t>Человек в обществе. Закрепление и углубление знаний, умений и навы</w:t>
            </w:r>
            <w:r w:rsidRPr="00496B57">
              <w:rPr>
                <w:rFonts w:ascii="Times New Roman" w:hAnsi="Times New Roman"/>
                <w:color w:val="000000"/>
                <w:szCs w:val="24"/>
                <w:shd w:val="clear" w:color="auto" w:fill="FFFFFF"/>
              </w:rPr>
              <w:softHyphen/>
              <w:t>ков, полученных при изучении темы.</w:t>
            </w:r>
          </w:p>
        </w:tc>
        <w:tc>
          <w:tcPr>
            <w:tcW w:w="1743" w:type="dxa"/>
          </w:tcPr>
          <w:p w14:paraId="6441E7D7"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14:paraId="05660541" w14:textId="77777777" w:rsidTr="009E296D">
        <w:trPr>
          <w:jc w:val="center"/>
        </w:trPr>
        <w:tc>
          <w:tcPr>
            <w:tcW w:w="8287" w:type="dxa"/>
          </w:tcPr>
          <w:p w14:paraId="63DE1BE5" w14:textId="77777777" w:rsidR="009E296D" w:rsidRPr="00496B57"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2.21.</w:t>
            </w:r>
            <w:r w:rsidRPr="00496B57">
              <w:rPr>
                <w:rFonts w:ascii="Times New Roman" w:hAnsi="Times New Roman"/>
                <w:color w:val="000000"/>
                <w:szCs w:val="24"/>
                <w:shd w:val="clear" w:color="auto" w:fill="FFFFFF"/>
              </w:rPr>
              <w:t>Повторительно-обобщающий урок по теме «Человек в обществе».</w:t>
            </w:r>
          </w:p>
        </w:tc>
        <w:tc>
          <w:tcPr>
            <w:tcW w:w="1743" w:type="dxa"/>
          </w:tcPr>
          <w:p w14:paraId="5AE10412" w14:textId="77777777" w:rsidR="009E296D" w:rsidRPr="00496B57" w:rsidRDefault="009E296D" w:rsidP="00E229D3">
            <w:pPr>
              <w:tabs>
                <w:tab w:val="left" w:pos="0"/>
              </w:tabs>
              <w:jc w:val="center"/>
              <w:rPr>
                <w:rFonts w:ascii="Times New Roman" w:hAnsi="Times New Roman"/>
                <w:szCs w:val="24"/>
              </w:rPr>
            </w:pPr>
            <w:r w:rsidRPr="00496B57">
              <w:rPr>
                <w:rFonts w:ascii="Times New Roman" w:hAnsi="Times New Roman"/>
                <w:szCs w:val="24"/>
              </w:rPr>
              <w:t>1</w:t>
            </w:r>
          </w:p>
        </w:tc>
      </w:tr>
      <w:tr w:rsidR="009E296D" w:rsidRPr="00496B57" w14:paraId="53CA62AC" w14:textId="77777777" w:rsidTr="009E296D">
        <w:trPr>
          <w:jc w:val="center"/>
        </w:trPr>
        <w:tc>
          <w:tcPr>
            <w:tcW w:w="8287" w:type="dxa"/>
          </w:tcPr>
          <w:p w14:paraId="35E43281" w14:textId="77777777" w:rsidR="009E296D" w:rsidRPr="00496B57" w:rsidRDefault="009E296D" w:rsidP="00E229D3">
            <w:pPr>
              <w:spacing w:before="100" w:beforeAutospacing="1" w:after="100" w:afterAutospacing="1"/>
              <w:rPr>
                <w:rFonts w:ascii="Times New Roman" w:hAnsi="Times New Roman"/>
                <w:b/>
                <w:szCs w:val="24"/>
              </w:rPr>
            </w:pPr>
            <w:r>
              <w:rPr>
                <w:rFonts w:ascii="Times New Roman" w:hAnsi="Times New Roman"/>
                <w:b/>
                <w:szCs w:val="24"/>
              </w:rPr>
              <w:t>3.</w:t>
            </w:r>
            <w:r w:rsidRPr="005831CA">
              <w:rPr>
                <w:rFonts w:ascii="Times New Roman" w:hAnsi="Times New Roman"/>
                <w:b/>
                <w:szCs w:val="24"/>
              </w:rPr>
              <w:t>Общество как мир культуры</w:t>
            </w:r>
            <w:r>
              <w:rPr>
                <w:rFonts w:ascii="Times New Roman" w:hAnsi="Times New Roman"/>
                <w:b/>
                <w:szCs w:val="24"/>
              </w:rPr>
              <w:t>.</w:t>
            </w:r>
          </w:p>
        </w:tc>
        <w:tc>
          <w:tcPr>
            <w:tcW w:w="1743" w:type="dxa"/>
          </w:tcPr>
          <w:p w14:paraId="0E7258EE" w14:textId="77777777" w:rsidR="009E296D" w:rsidRPr="00496B57" w:rsidRDefault="009E296D" w:rsidP="00E229D3">
            <w:pPr>
              <w:jc w:val="center"/>
              <w:rPr>
                <w:rFonts w:ascii="Times New Roman" w:hAnsi="Times New Roman"/>
                <w:b/>
                <w:szCs w:val="24"/>
              </w:rPr>
            </w:pPr>
            <w:r>
              <w:rPr>
                <w:rFonts w:ascii="Times New Roman" w:hAnsi="Times New Roman"/>
                <w:b/>
                <w:szCs w:val="24"/>
              </w:rPr>
              <w:t>16</w:t>
            </w:r>
          </w:p>
        </w:tc>
      </w:tr>
      <w:tr w:rsidR="009E296D" w14:paraId="51C1ABC2" w14:textId="77777777" w:rsidTr="009E296D">
        <w:trPr>
          <w:jc w:val="center"/>
        </w:trPr>
        <w:tc>
          <w:tcPr>
            <w:tcW w:w="8287" w:type="dxa"/>
          </w:tcPr>
          <w:p w14:paraId="163853E0"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w:t>
            </w:r>
            <w:r w:rsidRPr="005831CA">
              <w:rPr>
                <w:rFonts w:ascii="Times New Roman" w:hAnsi="Times New Roman"/>
                <w:color w:val="000000"/>
                <w:szCs w:val="24"/>
                <w:shd w:val="clear" w:color="auto" w:fill="FFFFFF"/>
              </w:rPr>
              <w:t>Духовная культура общества. Понятие духовная культура. Культурные ценности и нормы.</w:t>
            </w:r>
          </w:p>
        </w:tc>
        <w:tc>
          <w:tcPr>
            <w:tcW w:w="1743" w:type="dxa"/>
          </w:tcPr>
          <w:p w14:paraId="09F687BA"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61E006F0" w14:textId="77777777" w:rsidTr="009E296D">
        <w:trPr>
          <w:jc w:val="center"/>
        </w:trPr>
        <w:tc>
          <w:tcPr>
            <w:tcW w:w="8287" w:type="dxa"/>
          </w:tcPr>
          <w:p w14:paraId="0DE70C5E"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w:t>
            </w:r>
            <w:r w:rsidRPr="005831CA">
              <w:rPr>
                <w:rFonts w:ascii="Times New Roman" w:hAnsi="Times New Roman"/>
                <w:color w:val="000000"/>
                <w:szCs w:val="24"/>
                <w:shd w:val="clear" w:color="auto" w:fill="FFFFFF"/>
              </w:rPr>
              <w:t>Духовная культура общества. Институты культуры. Многообразие культур.</w:t>
            </w:r>
          </w:p>
        </w:tc>
        <w:tc>
          <w:tcPr>
            <w:tcW w:w="1743" w:type="dxa"/>
          </w:tcPr>
          <w:p w14:paraId="73D23249"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0E7CFD94" w14:textId="77777777" w:rsidTr="009E296D">
        <w:trPr>
          <w:jc w:val="center"/>
        </w:trPr>
        <w:tc>
          <w:tcPr>
            <w:tcW w:w="8287" w:type="dxa"/>
          </w:tcPr>
          <w:p w14:paraId="6A771F18"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3.3.</w:t>
            </w:r>
            <w:r w:rsidRPr="005831CA">
              <w:rPr>
                <w:rFonts w:ascii="Times New Roman" w:hAnsi="Times New Roman"/>
                <w:color w:val="000000"/>
                <w:szCs w:val="24"/>
                <w:shd w:val="clear" w:color="auto" w:fill="FFFFFF"/>
              </w:rPr>
              <w:t>Духовный мир личности. Человек как духовное существо. Духовные ориентиры личности.</w:t>
            </w:r>
          </w:p>
        </w:tc>
        <w:tc>
          <w:tcPr>
            <w:tcW w:w="1743" w:type="dxa"/>
          </w:tcPr>
          <w:p w14:paraId="76F0C9DC"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67CF7855" w14:textId="77777777" w:rsidTr="009E296D">
        <w:trPr>
          <w:jc w:val="center"/>
        </w:trPr>
        <w:tc>
          <w:tcPr>
            <w:tcW w:w="8287" w:type="dxa"/>
          </w:tcPr>
          <w:p w14:paraId="6C18C598"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3.4.</w:t>
            </w:r>
            <w:r w:rsidRPr="005831CA">
              <w:rPr>
                <w:rFonts w:ascii="Times New Roman" w:hAnsi="Times New Roman"/>
                <w:color w:val="000000"/>
                <w:szCs w:val="24"/>
                <w:shd w:val="clear" w:color="auto" w:fill="FFFFFF"/>
              </w:rPr>
              <w:t>Духовный мир личности. Мировоззрение и его роль в жизни человека.</w:t>
            </w:r>
          </w:p>
        </w:tc>
        <w:tc>
          <w:tcPr>
            <w:tcW w:w="1743" w:type="dxa"/>
          </w:tcPr>
          <w:p w14:paraId="0D614638"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50348434" w14:textId="77777777" w:rsidTr="009E296D">
        <w:trPr>
          <w:jc w:val="center"/>
        </w:trPr>
        <w:tc>
          <w:tcPr>
            <w:tcW w:w="8287" w:type="dxa"/>
          </w:tcPr>
          <w:p w14:paraId="1D48323E"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3.5.</w:t>
            </w:r>
            <w:r w:rsidRPr="005831CA">
              <w:rPr>
                <w:rFonts w:ascii="Times New Roman" w:hAnsi="Times New Roman"/>
                <w:color w:val="000000"/>
                <w:szCs w:val="24"/>
                <w:shd w:val="clear" w:color="auto" w:fill="FFFFFF"/>
              </w:rPr>
              <w:t>Мораль. Как и почему возникла мораль. Устойчивость и изменчивость моральных норм.</w:t>
            </w:r>
          </w:p>
        </w:tc>
        <w:tc>
          <w:tcPr>
            <w:tcW w:w="1743" w:type="dxa"/>
          </w:tcPr>
          <w:p w14:paraId="75BC346F"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3F549DF4" w14:textId="77777777" w:rsidTr="009E296D">
        <w:trPr>
          <w:jc w:val="center"/>
        </w:trPr>
        <w:tc>
          <w:tcPr>
            <w:tcW w:w="8287" w:type="dxa"/>
          </w:tcPr>
          <w:p w14:paraId="09C09EBA"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3.6.</w:t>
            </w:r>
            <w:r w:rsidRPr="005831CA">
              <w:rPr>
                <w:rFonts w:ascii="Times New Roman" w:hAnsi="Times New Roman"/>
                <w:color w:val="000000"/>
                <w:szCs w:val="24"/>
                <w:shd w:val="clear" w:color="auto" w:fill="FFFFFF"/>
              </w:rPr>
              <w:t>Мораль. Что заставляет нас делать выбор в пользу добра.</w:t>
            </w:r>
          </w:p>
        </w:tc>
        <w:tc>
          <w:tcPr>
            <w:tcW w:w="1743" w:type="dxa"/>
          </w:tcPr>
          <w:p w14:paraId="3D960543"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3EE196A4" w14:textId="77777777" w:rsidTr="009E296D">
        <w:trPr>
          <w:jc w:val="center"/>
        </w:trPr>
        <w:tc>
          <w:tcPr>
            <w:tcW w:w="8287" w:type="dxa"/>
          </w:tcPr>
          <w:p w14:paraId="2C3C5F7A"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3.7.</w:t>
            </w:r>
            <w:r w:rsidRPr="005831CA">
              <w:rPr>
                <w:rFonts w:ascii="Times New Roman" w:hAnsi="Times New Roman"/>
                <w:color w:val="000000"/>
                <w:szCs w:val="24"/>
                <w:shd w:val="clear" w:color="auto" w:fill="FFFFFF"/>
              </w:rPr>
              <w:t>Наука и образование. Наука и ее функции в обществе. Современная наука. Этика науки.</w:t>
            </w:r>
          </w:p>
        </w:tc>
        <w:tc>
          <w:tcPr>
            <w:tcW w:w="1743" w:type="dxa"/>
          </w:tcPr>
          <w:p w14:paraId="232789E3"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6C1369DB" w14:textId="77777777" w:rsidTr="009E296D">
        <w:trPr>
          <w:jc w:val="center"/>
        </w:trPr>
        <w:tc>
          <w:tcPr>
            <w:tcW w:w="8287" w:type="dxa"/>
          </w:tcPr>
          <w:p w14:paraId="6F5CEEDC"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3.8.</w:t>
            </w:r>
            <w:r w:rsidRPr="005831CA">
              <w:rPr>
                <w:rFonts w:ascii="Times New Roman" w:hAnsi="Times New Roman"/>
                <w:color w:val="000000"/>
                <w:szCs w:val="24"/>
                <w:shd w:val="clear" w:color="auto" w:fill="FFFFFF"/>
              </w:rPr>
              <w:t>Наука и образование. Образование в современном обществе. Образование как система.</w:t>
            </w:r>
          </w:p>
        </w:tc>
        <w:tc>
          <w:tcPr>
            <w:tcW w:w="1743" w:type="dxa"/>
          </w:tcPr>
          <w:p w14:paraId="5B447398"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63644080" w14:textId="77777777" w:rsidTr="009E296D">
        <w:trPr>
          <w:jc w:val="center"/>
        </w:trPr>
        <w:tc>
          <w:tcPr>
            <w:tcW w:w="8287" w:type="dxa"/>
          </w:tcPr>
          <w:p w14:paraId="3FD0D605"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3.9.</w:t>
            </w:r>
            <w:r w:rsidRPr="005831CA">
              <w:rPr>
                <w:rFonts w:ascii="Times New Roman" w:hAnsi="Times New Roman"/>
                <w:color w:val="000000"/>
                <w:szCs w:val="24"/>
                <w:shd w:val="clear" w:color="auto" w:fill="FFFFFF"/>
              </w:rPr>
              <w:t>Религия и религиозные организации. Особенности религиозного сознания. Религия как общественный институт.</w:t>
            </w:r>
          </w:p>
        </w:tc>
        <w:tc>
          <w:tcPr>
            <w:tcW w:w="1743" w:type="dxa"/>
          </w:tcPr>
          <w:p w14:paraId="49AF412D"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19431428" w14:textId="77777777" w:rsidTr="009E296D">
        <w:trPr>
          <w:jc w:val="center"/>
        </w:trPr>
        <w:tc>
          <w:tcPr>
            <w:tcW w:w="8287" w:type="dxa"/>
          </w:tcPr>
          <w:p w14:paraId="180B5095"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3.10.</w:t>
            </w:r>
            <w:r w:rsidRPr="005831CA">
              <w:rPr>
                <w:rFonts w:ascii="Times New Roman" w:hAnsi="Times New Roman"/>
                <w:color w:val="000000"/>
                <w:szCs w:val="24"/>
                <w:shd w:val="clear" w:color="auto" w:fill="FFFFFF"/>
              </w:rPr>
              <w:t>Религия и религиозные организации. Религия и религиозные организации в современной России. Проблема поддержания межрелигиозного мира.</w:t>
            </w:r>
          </w:p>
        </w:tc>
        <w:tc>
          <w:tcPr>
            <w:tcW w:w="1743" w:type="dxa"/>
          </w:tcPr>
          <w:p w14:paraId="051F350E"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47009142" w14:textId="77777777" w:rsidTr="009E296D">
        <w:trPr>
          <w:jc w:val="center"/>
        </w:trPr>
        <w:tc>
          <w:tcPr>
            <w:tcW w:w="8287" w:type="dxa"/>
          </w:tcPr>
          <w:p w14:paraId="3D69139B"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3.11.</w:t>
            </w:r>
            <w:r w:rsidRPr="005831CA">
              <w:rPr>
                <w:rFonts w:ascii="Times New Roman" w:hAnsi="Times New Roman"/>
                <w:color w:val="000000"/>
                <w:szCs w:val="24"/>
                <w:shd w:val="clear" w:color="auto" w:fill="FFFFFF"/>
              </w:rPr>
              <w:t>Искусство. Что такое искусство. Функции искусства.</w:t>
            </w:r>
          </w:p>
        </w:tc>
        <w:tc>
          <w:tcPr>
            <w:tcW w:w="1743" w:type="dxa"/>
          </w:tcPr>
          <w:p w14:paraId="0321E952"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3CC8E146" w14:textId="77777777" w:rsidTr="009E296D">
        <w:trPr>
          <w:jc w:val="center"/>
        </w:trPr>
        <w:tc>
          <w:tcPr>
            <w:tcW w:w="8287" w:type="dxa"/>
          </w:tcPr>
          <w:p w14:paraId="7BD159BB"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3.12.</w:t>
            </w:r>
            <w:r w:rsidRPr="005831CA">
              <w:rPr>
                <w:rFonts w:ascii="Times New Roman" w:hAnsi="Times New Roman"/>
                <w:color w:val="000000"/>
                <w:szCs w:val="24"/>
                <w:shd w:val="clear" w:color="auto" w:fill="FFFFFF"/>
              </w:rPr>
              <w:t>Искусство. Структура искусства. Современное искусство</w:t>
            </w:r>
          </w:p>
        </w:tc>
        <w:tc>
          <w:tcPr>
            <w:tcW w:w="1743" w:type="dxa"/>
          </w:tcPr>
          <w:p w14:paraId="296C5A17"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6ED6544F" w14:textId="77777777" w:rsidTr="009E296D">
        <w:trPr>
          <w:jc w:val="center"/>
        </w:trPr>
        <w:tc>
          <w:tcPr>
            <w:tcW w:w="8287" w:type="dxa"/>
          </w:tcPr>
          <w:p w14:paraId="017707C3"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3.13.</w:t>
            </w:r>
            <w:r w:rsidRPr="005831CA">
              <w:rPr>
                <w:rFonts w:ascii="Times New Roman" w:hAnsi="Times New Roman"/>
                <w:color w:val="000000"/>
                <w:szCs w:val="24"/>
                <w:shd w:val="clear" w:color="auto" w:fill="FFFFFF"/>
              </w:rPr>
              <w:t>Массовая культура. Характерные черты массовой культуры. Что привело к появлению массовой культуры.</w:t>
            </w:r>
          </w:p>
        </w:tc>
        <w:tc>
          <w:tcPr>
            <w:tcW w:w="1743" w:type="dxa"/>
          </w:tcPr>
          <w:p w14:paraId="4E716256"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24C7C886" w14:textId="77777777" w:rsidTr="009E296D">
        <w:trPr>
          <w:jc w:val="center"/>
        </w:trPr>
        <w:tc>
          <w:tcPr>
            <w:tcW w:w="8287" w:type="dxa"/>
          </w:tcPr>
          <w:p w14:paraId="2F6D428D"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3.14.</w:t>
            </w:r>
            <w:r w:rsidRPr="005831CA">
              <w:rPr>
                <w:rFonts w:ascii="Times New Roman" w:hAnsi="Times New Roman"/>
                <w:color w:val="000000"/>
                <w:szCs w:val="24"/>
                <w:shd w:val="clear" w:color="auto" w:fill="FFFFFF"/>
              </w:rPr>
              <w:t>Массовая культура. Средства массовой информации и массовая культура. Симптом вырождения общества или условие его здоровья?</w:t>
            </w:r>
          </w:p>
        </w:tc>
        <w:tc>
          <w:tcPr>
            <w:tcW w:w="1743" w:type="dxa"/>
          </w:tcPr>
          <w:p w14:paraId="0D9EEBC6"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27CB7F02" w14:textId="77777777" w:rsidTr="009E296D">
        <w:trPr>
          <w:jc w:val="center"/>
        </w:trPr>
        <w:tc>
          <w:tcPr>
            <w:tcW w:w="8287" w:type="dxa"/>
          </w:tcPr>
          <w:p w14:paraId="1F647BFF"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3.15.</w:t>
            </w:r>
            <w:r w:rsidRPr="005831CA">
              <w:rPr>
                <w:rFonts w:ascii="Times New Roman" w:hAnsi="Times New Roman"/>
                <w:color w:val="000000"/>
                <w:szCs w:val="24"/>
                <w:shd w:val="clear" w:color="auto" w:fill="FFFFFF"/>
              </w:rPr>
              <w:t>Общество как мир культуры. Закрепление и углубление знаний, умений и навы</w:t>
            </w:r>
            <w:r w:rsidRPr="005831CA">
              <w:rPr>
                <w:rFonts w:ascii="Times New Roman" w:hAnsi="Times New Roman"/>
                <w:color w:val="000000"/>
                <w:szCs w:val="24"/>
                <w:shd w:val="clear" w:color="auto" w:fill="FFFFFF"/>
              </w:rPr>
              <w:softHyphen/>
              <w:t>ков, полученных при изучении темы.</w:t>
            </w:r>
          </w:p>
        </w:tc>
        <w:tc>
          <w:tcPr>
            <w:tcW w:w="1743" w:type="dxa"/>
          </w:tcPr>
          <w:p w14:paraId="6CF5ABC4"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14:paraId="3048DF25" w14:textId="77777777" w:rsidTr="009E296D">
        <w:trPr>
          <w:jc w:val="center"/>
        </w:trPr>
        <w:tc>
          <w:tcPr>
            <w:tcW w:w="8287" w:type="dxa"/>
          </w:tcPr>
          <w:p w14:paraId="44D42C7E" w14:textId="77777777" w:rsidR="009E296D" w:rsidRPr="005831C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3.16.</w:t>
            </w:r>
            <w:r w:rsidRPr="005831CA">
              <w:rPr>
                <w:rFonts w:ascii="Times New Roman" w:hAnsi="Times New Roman"/>
                <w:color w:val="000000"/>
                <w:szCs w:val="24"/>
                <w:shd w:val="clear" w:color="auto" w:fill="FFFFFF"/>
              </w:rPr>
              <w:t>Повторительно-обобщающий урок по теме «Общество как мир культуры».</w:t>
            </w:r>
          </w:p>
        </w:tc>
        <w:tc>
          <w:tcPr>
            <w:tcW w:w="1743" w:type="dxa"/>
          </w:tcPr>
          <w:p w14:paraId="1ABBC387" w14:textId="77777777" w:rsidR="009E296D" w:rsidRPr="005831CA" w:rsidRDefault="009E296D" w:rsidP="00E229D3">
            <w:pPr>
              <w:tabs>
                <w:tab w:val="left" w:pos="0"/>
              </w:tabs>
              <w:jc w:val="center"/>
              <w:rPr>
                <w:rFonts w:ascii="Times New Roman" w:hAnsi="Times New Roman"/>
                <w:szCs w:val="24"/>
              </w:rPr>
            </w:pPr>
            <w:r w:rsidRPr="005831CA">
              <w:rPr>
                <w:rFonts w:ascii="Times New Roman" w:hAnsi="Times New Roman"/>
                <w:szCs w:val="24"/>
              </w:rPr>
              <w:t>1</w:t>
            </w:r>
          </w:p>
        </w:tc>
      </w:tr>
      <w:tr w:rsidR="009E296D" w:rsidRPr="007B75F3" w14:paraId="127B249F" w14:textId="77777777" w:rsidTr="009E296D">
        <w:trPr>
          <w:jc w:val="center"/>
        </w:trPr>
        <w:tc>
          <w:tcPr>
            <w:tcW w:w="8287" w:type="dxa"/>
          </w:tcPr>
          <w:p w14:paraId="76A564C1" w14:textId="77777777" w:rsidR="009E296D" w:rsidRPr="007B75F3" w:rsidRDefault="009E296D" w:rsidP="00E229D3">
            <w:pPr>
              <w:spacing w:before="100" w:beforeAutospacing="1" w:after="100" w:afterAutospacing="1"/>
              <w:rPr>
                <w:rFonts w:ascii="Times New Roman" w:hAnsi="Times New Roman"/>
                <w:b/>
                <w:szCs w:val="24"/>
              </w:rPr>
            </w:pPr>
            <w:r w:rsidRPr="007B75F3">
              <w:rPr>
                <w:rFonts w:ascii="Times New Roman" w:hAnsi="Times New Roman"/>
                <w:b/>
                <w:szCs w:val="24"/>
              </w:rPr>
              <w:t>4.</w:t>
            </w:r>
            <w:r>
              <w:rPr>
                <w:rFonts w:ascii="Times New Roman" w:hAnsi="Times New Roman"/>
                <w:b/>
                <w:szCs w:val="24"/>
              </w:rPr>
              <w:t>Экономика.</w:t>
            </w:r>
          </w:p>
        </w:tc>
        <w:tc>
          <w:tcPr>
            <w:tcW w:w="1743" w:type="dxa"/>
          </w:tcPr>
          <w:p w14:paraId="421749E8" w14:textId="77777777" w:rsidR="009E296D" w:rsidRPr="007B75F3" w:rsidRDefault="009E296D" w:rsidP="00E229D3">
            <w:pPr>
              <w:jc w:val="center"/>
              <w:rPr>
                <w:rFonts w:ascii="Times New Roman" w:hAnsi="Times New Roman"/>
                <w:b/>
                <w:szCs w:val="24"/>
              </w:rPr>
            </w:pPr>
            <w:r>
              <w:rPr>
                <w:rFonts w:ascii="Times New Roman" w:hAnsi="Times New Roman"/>
                <w:b/>
                <w:szCs w:val="24"/>
              </w:rPr>
              <w:t>29</w:t>
            </w:r>
          </w:p>
        </w:tc>
      </w:tr>
      <w:tr w:rsidR="009E296D" w14:paraId="21EE4763" w14:textId="77777777" w:rsidTr="009E296D">
        <w:trPr>
          <w:jc w:val="center"/>
        </w:trPr>
        <w:tc>
          <w:tcPr>
            <w:tcW w:w="8287" w:type="dxa"/>
          </w:tcPr>
          <w:p w14:paraId="1938AB5A" w14:textId="77777777" w:rsidR="009E296D" w:rsidRPr="008F1B1E" w:rsidRDefault="009E296D" w:rsidP="00E229D3">
            <w:pPr>
              <w:snapToGrid w:val="0"/>
              <w:spacing w:line="240" w:lineRule="atLeast"/>
              <w:rPr>
                <w:rFonts w:ascii="Times New Roman" w:hAnsi="Times New Roman"/>
              </w:rPr>
            </w:pPr>
            <w:r>
              <w:rPr>
                <w:rFonts w:ascii="Times New Roman" w:hAnsi="Times New Roman"/>
              </w:rPr>
              <w:t>4.1.</w:t>
            </w:r>
            <w:r w:rsidRPr="008F1B1E">
              <w:rPr>
                <w:rFonts w:ascii="Times New Roman" w:hAnsi="Times New Roman"/>
              </w:rPr>
              <w:t>Роль экономики в жизни общества.</w:t>
            </w:r>
          </w:p>
          <w:p w14:paraId="2E124907" w14:textId="77777777" w:rsidR="009E296D" w:rsidRPr="008F1B1E" w:rsidRDefault="009E296D" w:rsidP="00E229D3">
            <w:pPr>
              <w:snapToGrid w:val="0"/>
              <w:spacing w:line="240" w:lineRule="atLeast"/>
            </w:pPr>
            <w:r w:rsidRPr="008F1B1E">
              <w:rPr>
                <w:rFonts w:ascii="Times New Roman" w:hAnsi="Times New Roman"/>
              </w:rPr>
              <w:lastRenderedPageBreak/>
              <w:t>Экономика как подсистема общества. Экономика и уровень жизни. Экономика и социальная структура общества. Экономика и политика.</w:t>
            </w:r>
          </w:p>
        </w:tc>
        <w:tc>
          <w:tcPr>
            <w:tcW w:w="1743" w:type="dxa"/>
          </w:tcPr>
          <w:p w14:paraId="0E886744" w14:textId="77777777" w:rsidR="009E296D" w:rsidRPr="003D1438" w:rsidRDefault="009E296D" w:rsidP="00E229D3">
            <w:pPr>
              <w:jc w:val="center"/>
              <w:rPr>
                <w:rFonts w:ascii="Times New Roman" w:hAnsi="Times New Roman"/>
                <w:szCs w:val="24"/>
              </w:rPr>
            </w:pPr>
            <w:r>
              <w:rPr>
                <w:rFonts w:ascii="Times New Roman" w:hAnsi="Times New Roman"/>
                <w:szCs w:val="24"/>
              </w:rPr>
              <w:lastRenderedPageBreak/>
              <w:t>1</w:t>
            </w:r>
          </w:p>
        </w:tc>
      </w:tr>
      <w:tr w:rsidR="009E296D" w14:paraId="419A2269" w14:textId="77777777" w:rsidTr="009E296D">
        <w:trPr>
          <w:jc w:val="center"/>
        </w:trPr>
        <w:tc>
          <w:tcPr>
            <w:tcW w:w="8287" w:type="dxa"/>
          </w:tcPr>
          <w:p w14:paraId="4D3576D5" w14:textId="77777777" w:rsidR="009E296D" w:rsidRPr="008F1B1E" w:rsidRDefault="009E296D" w:rsidP="00E229D3">
            <w:pPr>
              <w:spacing w:before="100" w:beforeAutospacing="1" w:after="100" w:afterAutospacing="1"/>
              <w:rPr>
                <w:rFonts w:ascii="Times New Roman" w:hAnsi="Times New Roman"/>
                <w:szCs w:val="24"/>
              </w:rPr>
            </w:pPr>
            <w:r>
              <w:rPr>
                <w:rFonts w:ascii="Times New Roman" w:hAnsi="Times New Roman"/>
                <w:w w:val="115"/>
              </w:rPr>
              <w:t>4.</w:t>
            </w:r>
            <w:proofErr w:type="gramStart"/>
            <w:r>
              <w:rPr>
                <w:rFonts w:ascii="Times New Roman" w:hAnsi="Times New Roman"/>
                <w:w w:val="115"/>
              </w:rPr>
              <w:t>2.</w:t>
            </w:r>
            <w:r w:rsidRPr="008F1B1E">
              <w:rPr>
                <w:rFonts w:ascii="Times New Roman" w:hAnsi="Times New Roman"/>
                <w:w w:val="115"/>
              </w:rPr>
              <w:t>Экономика</w:t>
            </w:r>
            <w:proofErr w:type="gramEnd"/>
            <w:r w:rsidRPr="008F1B1E">
              <w:rPr>
                <w:rFonts w:ascii="Times New Roman" w:hAnsi="Times New Roman"/>
                <w:w w:val="115"/>
              </w:rPr>
              <w:t xml:space="preserve">: наука и </w:t>
            </w:r>
            <w:proofErr w:type="spellStart"/>
            <w:r w:rsidRPr="008F1B1E">
              <w:rPr>
                <w:rFonts w:ascii="Times New Roman" w:hAnsi="Times New Roman"/>
                <w:w w:val="115"/>
              </w:rPr>
              <w:t>хозяйство.</w:t>
            </w:r>
            <w:r w:rsidRPr="008F1B1E">
              <w:rPr>
                <w:rFonts w:ascii="Times New Roman" w:hAnsi="Times New Roman"/>
                <w:color w:val="000000"/>
              </w:rPr>
              <w:t>Что</w:t>
            </w:r>
            <w:proofErr w:type="spellEnd"/>
            <w:r w:rsidRPr="008F1B1E">
              <w:rPr>
                <w:rFonts w:ascii="Times New Roman" w:hAnsi="Times New Roman"/>
                <w:color w:val="000000"/>
              </w:rPr>
              <w:t xml:space="preserve"> изучает экономическая наука.</w:t>
            </w:r>
          </w:p>
        </w:tc>
        <w:tc>
          <w:tcPr>
            <w:tcW w:w="1743" w:type="dxa"/>
          </w:tcPr>
          <w:p w14:paraId="171CA95D" w14:textId="77777777" w:rsidR="009E296D" w:rsidRDefault="009E296D" w:rsidP="00E229D3">
            <w:pPr>
              <w:jc w:val="center"/>
            </w:pPr>
            <w:r w:rsidRPr="00847B85">
              <w:rPr>
                <w:rFonts w:ascii="Times New Roman" w:hAnsi="Times New Roman"/>
                <w:szCs w:val="24"/>
              </w:rPr>
              <w:t>1</w:t>
            </w:r>
          </w:p>
        </w:tc>
      </w:tr>
      <w:tr w:rsidR="009E296D" w14:paraId="66E613AC" w14:textId="77777777" w:rsidTr="009E296D">
        <w:trPr>
          <w:jc w:val="center"/>
        </w:trPr>
        <w:tc>
          <w:tcPr>
            <w:tcW w:w="8287" w:type="dxa"/>
          </w:tcPr>
          <w:p w14:paraId="5126F6E0" w14:textId="77777777" w:rsidR="009E296D" w:rsidRPr="008F1B1E" w:rsidRDefault="009E296D" w:rsidP="00E229D3">
            <w:pPr>
              <w:spacing w:before="100" w:beforeAutospacing="1" w:after="100" w:afterAutospacing="1"/>
              <w:rPr>
                <w:rFonts w:ascii="Times New Roman" w:hAnsi="Times New Roman"/>
                <w:szCs w:val="24"/>
              </w:rPr>
            </w:pPr>
            <w:r>
              <w:rPr>
                <w:rFonts w:ascii="Times New Roman" w:hAnsi="Times New Roman"/>
                <w:color w:val="000000"/>
              </w:rPr>
              <w:t>4.3.</w:t>
            </w:r>
            <w:r w:rsidRPr="008F1B1E">
              <w:rPr>
                <w:rFonts w:ascii="Times New Roman" w:hAnsi="Times New Roman"/>
                <w:color w:val="000000"/>
              </w:rPr>
              <w:t>Экономика и эконо</w:t>
            </w:r>
            <w:r w:rsidRPr="008F1B1E">
              <w:rPr>
                <w:rFonts w:ascii="Times New Roman" w:hAnsi="Times New Roman"/>
                <w:color w:val="000000"/>
              </w:rPr>
              <w:softHyphen/>
              <w:t>мическая деятельность. Измерители экономической деятельности</w:t>
            </w:r>
          </w:p>
        </w:tc>
        <w:tc>
          <w:tcPr>
            <w:tcW w:w="1743" w:type="dxa"/>
          </w:tcPr>
          <w:p w14:paraId="5ED9DC52" w14:textId="77777777" w:rsidR="009E296D" w:rsidRDefault="009E296D" w:rsidP="00E229D3">
            <w:pPr>
              <w:jc w:val="center"/>
            </w:pPr>
            <w:r w:rsidRPr="00847B85">
              <w:rPr>
                <w:rFonts w:ascii="Times New Roman" w:hAnsi="Times New Roman"/>
                <w:szCs w:val="24"/>
              </w:rPr>
              <w:t>1</w:t>
            </w:r>
          </w:p>
        </w:tc>
      </w:tr>
      <w:tr w:rsidR="009E296D" w14:paraId="34AD3CB2" w14:textId="77777777" w:rsidTr="009E296D">
        <w:trPr>
          <w:jc w:val="center"/>
        </w:trPr>
        <w:tc>
          <w:tcPr>
            <w:tcW w:w="8287" w:type="dxa"/>
          </w:tcPr>
          <w:p w14:paraId="238D9E2E" w14:textId="77777777" w:rsidR="009E296D" w:rsidRPr="008F1B1E" w:rsidRDefault="009E296D" w:rsidP="00E229D3">
            <w:pPr>
              <w:rPr>
                <w:rFonts w:ascii="Times New Roman" w:hAnsi="Times New Roman"/>
                <w:w w:val="110"/>
              </w:rPr>
            </w:pPr>
            <w:r>
              <w:rPr>
                <w:rFonts w:ascii="Times New Roman" w:hAnsi="Times New Roman"/>
                <w:w w:val="110"/>
              </w:rPr>
              <w:t>4.4.</w:t>
            </w:r>
            <w:r w:rsidRPr="008F1B1E">
              <w:rPr>
                <w:rFonts w:ascii="Times New Roman" w:hAnsi="Times New Roman"/>
                <w:w w:val="110"/>
              </w:rPr>
              <w:t xml:space="preserve">Экономический рост и развитие. </w:t>
            </w:r>
            <w:r w:rsidRPr="008F1B1E">
              <w:rPr>
                <w:rFonts w:ascii="Times New Roman" w:hAnsi="Times New Roman"/>
              </w:rPr>
              <w:t>По</w:t>
            </w:r>
            <w:r>
              <w:rPr>
                <w:rFonts w:ascii="Times New Roman" w:hAnsi="Times New Roman"/>
              </w:rPr>
              <w:t>нятие экономического роста. ВВП.</w:t>
            </w:r>
            <w:r w:rsidRPr="008F1B1E">
              <w:rPr>
                <w:rFonts w:ascii="Times New Roman" w:hAnsi="Times New Roman"/>
              </w:rPr>
              <w:t>.</w:t>
            </w:r>
          </w:p>
        </w:tc>
        <w:tc>
          <w:tcPr>
            <w:tcW w:w="1743" w:type="dxa"/>
          </w:tcPr>
          <w:p w14:paraId="0AFA0562" w14:textId="77777777" w:rsidR="009E296D" w:rsidRDefault="009E296D" w:rsidP="00E229D3">
            <w:pPr>
              <w:jc w:val="center"/>
            </w:pPr>
            <w:r w:rsidRPr="00847B85">
              <w:rPr>
                <w:rFonts w:ascii="Times New Roman" w:hAnsi="Times New Roman"/>
                <w:szCs w:val="24"/>
              </w:rPr>
              <w:t>1</w:t>
            </w:r>
          </w:p>
        </w:tc>
      </w:tr>
      <w:tr w:rsidR="009E296D" w14:paraId="0602E750" w14:textId="77777777" w:rsidTr="009E296D">
        <w:trPr>
          <w:jc w:val="center"/>
        </w:trPr>
        <w:tc>
          <w:tcPr>
            <w:tcW w:w="8287" w:type="dxa"/>
          </w:tcPr>
          <w:p w14:paraId="74FE4610"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4.5.</w:t>
            </w:r>
            <w:r>
              <w:rPr>
                <w:rFonts w:ascii="Times New Roman" w:hAnsi="Times New Roman"/>
              </w:rPr>
              <w:t>Ф</w:t>
            </w:r>
            <w:r w:rsidRPr="008F1B1E">
              <w:rPr>
                <w:rFonts w:ascii="Times New Roman" w:hAnsi="Times New Roman"/>
              </w:rPr>
              <w:t>акторы экономи</w:t>
            </w:r>
            <w:r w:rsidRPr="008F1B1E">
              <w:rPr>
                <w:rFonts w:ascii="Times New Roman" w:hAnsi="Times New Roman"/>
              </w:rPr>
              <w:softHyphen/>
              <w:t>ческого роста - интен</w:t>
            </w:r>
            <w:r w:rsidRPr="008F1B1E">
              <w:rPr>
                <w:rFonts w:ascii="Times New Roman" w:hAnsi="Times New Roman"/>
              </w:rPr>
              <w:softHyphen/>
              <w:t>сивные и экстенсивные, экономическое разви</w:t>
            </w:r>
            <w:r w:rsidRPr="008F1B1E">
              <w:rPr>
                <w:rFonts w:ascii="Times New Roman" w:hAnsi="Times New Roman"/>
              </w:rPr>
              <w:softHyphen/>
              <w:t>тие, его измерители, экономический цикл</w:t>
            </w:r>
            <w:r>
              <w:rPr>
                <w:rFonts w:ascii="Times New Roman" w:hAnsi="Times New Roman"/>
              </w:rPr>
              <w:t>.</w:t>
            </w:r>
          </w:p>
        </w:tc>
        <w:tc>
          <w:tcPr>
            <w:tcW w:w="1743" w:type="dxa"/>
          </w:tcPr>
          <w:p w14:paraId="59D2C601" w14:textId="77777777" w:rsidR="009E296D" w:rsidRDefault="009E296D" w:rsidP="00E229D3">
            <w:pPr>
              <w:jc w:val="center"/>
            </w:pPr>
            <w:r w:rsidRPr="00847B85">
              <w:rPr>
                <w:rFonts w:ascii="Times New Roman" w:hAnsi="Times New Roman"/>
                <w:szCs w:val="24"/>
              </w:rPr>
              <w:t>1</w:t>
            </w:r>
          </w:p>
        </w:tc>
      </w:tr>
      <w:tr w:rsidR="009E296D" w14:paraId="53C3AFF6" w14:textId="77777777" w:rsidTr="009E296D">
        <w:trPr>
          <w:jc w:val="center"/>
        </w:trPr>
        <w:tc>
          <w:tcPr>
            <w:tcW w:w="8287" w:type="dxa"/>
          </w:tcPr>
          <w:p w14:paraId="38709E76" w14:textId="77777777" w:rsidR="009E296D" w:rsidRPr="008F1B1E" w:rsidRDefault="009E296D" w:rsidP="00E229D3">
            <w:pPr>
              <w:widowControl w:val="0"/>
              <w:tabs>
                <w:tab w:val="left" w:pos="993"/>
              </w:tabs>
              <w:autoSpaceDE w:val="0"/>
              <w:autoSpaceDN w:val="0"/>
              <w:adjustRightInd w:val="0"/>
              <w:rPr>
                <w:rFonts w:ascii="Times New Roman" w:hAnsi="Times New Roman"/>
              </w:rPr>
            </w:pPr>
            <w:r>
              <w:rPr>
                <w:rFonts w:ascii="Times New Roman" w:hAnsi="Times New Roman"/>
              </w:rPr>
              <w:t>4.</w:t>
            </w:r>
            <w:proofErr w:type="gramStart"/>
            <w:r>
              <w:rPr>
                <w:rFonts w:ascii="Times New Roman" w:hAnsi="Times New Roman"/>
              </w:rPr>
              <w:t>6.</w:t>
            </w:r>
            <w:r w:rsidRPr="008F1B1E">
              <w:rPr>
                <w:rFonts w:ascii="Times New Roman" w:hAnsi="Times New Roman"/>
              </w:rPr>
              <w:t>Рыночные</w:t>
            </w:r>
            <w:proofErr w:type="gramEnd"/>
            <w:r w:rsidRPr="008F1B1E">
              <w:rPr>
                <w:rFonts w:ascii="Times New Roman" w:hAnsi="Times New Roman"/>
              </w:rPr>
              <w:t xml:space="preserve"> отношения в экономике .Спрос и предложение. Рыночные структуры. Виды рынков. Рыночные отношения в современ</w:t>
            </w:r>
            <w:r w:rsidRPr="008F1B1E">
              <w:rPr>
                <w:rFonts w:ascii="Times New Roman" w:hAnsi="Times New Roman"/>
              </w:rPr>
              <w:softHyphen/>
              <w:t xml:space="preserve">ной экономике. </w:t>
            </w:r>
          </w:p>
        </w:tc>
        <w:tc>
          <w:tcPr>
            <w:tcW w:w="1743" w:type="dxa"/>
          </w:tcPr>
          <w:p w14:paraId="537BE9C3" w14:textId="77777777" w:rsidR="009E296D" w:rsidRDefault="009E296D" w:rsidP="00E229D3">
            <w:pPr>
              <w:jc w:val="center"/>
            </w:pPr>
            <w:r w:rsidRPr="00847B85">
              <w:rPr>
                <w:rFonts w:ascii="Times New Roman" w:hAnsi="Times New Roman"/>
                <w:szCs w:val="24"/>
              </w:rPr>
              <w:t>1</w:t>
            </w:r>
          </w:p>
        </w:tc>
      </w:tr>
      <w:tr w:rsidR="009E296D" w14:paraId="19357D1E" w14:textId="77777777" w:rsidTr="009E296D">
        <w:trPr>
          <w:jc w:val="center"/>
        </w:trPr>
        <w:tc>
          <w:tcPr>
            <w:tcW w:w="8287" w:type="dxa"/>
          </w:tcPr>
          <w:p w14:paraId="15424D35"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rPr>
              <w:t>4.7.</w:t>
            </w:r>
            <w:r w:rsidRPr="008F1B1E">
              <w:rPr>
                <w:rFonts w:ascii="Times New Roman" w:hAnsi="Times New Roman"/>
              </w:rPr>
              <w:t>Совер</w:t>
            </w:r>
            <w:r w:rsidRPr="008F1B1E">
              <w:rPr>
                <w:rFonts w:ascii="Times New Roman" w:hAnsi="Times New Roman"/>
              </w:rPr>
              <w:softHyphen/>
              <w:t>шенная и несовершен</w:t>
            </w:r>
            <w:r w:rsidRPr="008F1B1E">
              <w:rPr>
                <w:rFonts w:ascii="Times New Roman" w:hAnsi="Times New Roman"/>
              </w:rPr>
              <w:softHyphen/>
              <w:t>ная конкуренция. Анти</w:t>
            </w:r>
            <w:r w:rsidRPr="008F1B1E">
              <w:rPr>
                <w:rFonts w:ascii="Times New Roman" w:hAnsi="Times New Roman"/>
              </w:rPr>
              <w:softHyphen/>
              <w:t xml:space="preserve">монопольное </w:t>
            </w:r>
            <w:proofErr w:type="spellStart"/>
            <w:proofErr w:type="gramStart"/>
            <w:r w:rsidRPr="008F1B1E">
              <w:rPr>
                <w:rFonts w:ascii="Times New Roman" w:hAnsi="Times New Roman"/>
              </w:rPr>
              <w:t>законода</w:t>
            </w:r>
            <w:r w:rsidRPr="008F1B1E">
              <w:rPr>
                <w:rFonts w:ascii="Times New Roman" w:hAnsi="Times New Roman"/>
              </w:rPr>
              <w:softHyphen/>
              <w:t>тельство.</w:t>
            </w:r>
            <w:r w:rsidRPr="008F1B1E">
              <w:rPr>
                <w:rFonts w:ascii="Times New Roman" w:hAnsi="Times New Roman"/>
                <w:b/>
                <w:bCs/>
                <w:color w:val="FF0000"/>
              </w:rPr>
              <w:t>Сущность</w:t>
            </w:r>
            <w:proofErr w:type="spellEnd"/>
            <w:proofErr w:type="gramEnd"/>
            <w:r w:rsidRPr="008F1B1E">
              <w:rPr>
                <w:rFonts w:ascii="Times New Roman" w:hAnsi="Times New Roman"/>
                <w:b/>
                <w:bCs/>
                <w:color w:val="FF0000"/>
              </w:rPr>
              <w:t xml:space="preserve"> и роль конкуренции в рыночной экономике.</w:t>
            </w:r>
          </w:p>
        </w:tc>
        <w:tc>
          <w:tcPr>
            <w:tcW w:w="1743" w:type="dxa"/>
          </w:tcPr>
          <w:p w14:paraId="2B989FC1" w14:textId="77777777" w:rsidR="009E296D" w:rsidRDefault="009E296D" w:rsidP="00E229D3">
            <w:pPr>
              <w:jc w:val="center"/>
            </w:pPr>
            <w:r w:rsidRPr="00F73AAE">
              <w:rPr>
                <w:rFonts w:ascii="Times New Roman" w:hAnsi="Times New Roman"/>
                <w:szCs w:val="24"/>
              </w:rPr>
              <w:t>1</w:t>
            </w:r>
          </w:p>
        </w:tc>
      </w:tr>
      <w:tr w:rsidR="009E296D" w14:paraId="6F3A0853" w14:textId="77777777" w:rsidTr="009E296D">
        <w:trPr>
          <w:jc w:val="center"/>
        </w:trPr>
        <w:tc>
          <w:tcPr>
            <w:tcW w:w="8287" w:type="dxa"/>
          </w:tcPr>
          <w:p w14:paraId="340D9EBF" w14:textId="77777777" w:rsidR="009E296D" w:rsidRPr="008F1B1E" w:rsidRDefault="009E296D" w:rsidP="00E229D3">
            <w:pPr>
              <w:spacing w:before="100" w:beforeAutospacing="1" w:after="100" w:afterAutospacing="1"/>
              <w:rPr>
                <w:rFonts w:ascii="Times New Roman" w:hAnsi="Times New Roman"/>
                <w:szCs w:val="24"/>
              </w:rPr>
            </w:pPr>
            <w:r>
              <w:rPr>
                <w:rFonts w:ascii="Times New Roman" w:hAnsi="Times New Roman"/>
              </w:rPr>
              <w:t>4.8.</w:t>
            </w:r>
            <w:r w:rsidRPr="008F1B1E">
              <w:rPr>
                <w:rFonts w:ascii="Times New Roman" w:hAnsi="Times New Roman"/>
              </w:rPr>
              <w:t>Экономика предприятия. Факторы производства и факторные доходы. Эко</w:t>
            </w:r>
            <w:r w:rsidRPr="008F1B1E">
              <w:rPr>
                <w:rFonts w:ascii="Times New Roman" w:hAnsi="Times New Roman"/>
              </w:rPr>
              <w:softHyphen/>
              <w:t>номические и бухгалтер</w:t>
            </w:r>
            <w:r w:rsidRPr="008F1B1E">
              <w:rPr>
                <w:rFonts w:ascii="Times New Roman" w:hAnsi="Times New Roman"/>
              </w:rPr>
              <w:softHyphen/>
              <w:t>ские издержки и прибыль. Постоянные и переменные издержки. Основные ис</w:t>
            </w:r>
            <w:r w:rsidRPr="008F1B1E">
              <w:rPr>
                <w:rFonts w:ascii="Times New Roman" w:hAnsi="Times New Roman"/>
              </w:rPr>
              <w:softHyphen/>
              <w:t>точники финансирования бизнеса.</w:t>
            </w:r>
          </w:p>
        </w:tc>
        <w:tc>
          <w:tcPr>
            <w:tcW w:w="1743" w:type="dxa"/>
          </w:tcPr>
          <w:p w14:paraId="098FDDBB" w14:textId="77777777" w:rsidR="009E296D" w:rsidRDefault="009E296D" w:rsidP="00E229D3">
            <w:pPr>
              <w:jc w:val="center"/>
            </w:pPr>
            <w:r w:rsidRPr="00F73AAE">
              <w:rPr>
                <w:rFonts w:ascii="Times New Roman" w:hAnsi="Times New Roman"/>
                <w:szCs w:val="24"/>
              </w:rPr>
              <w:t>1</w:t>
            </w:r>
          </w:p>
        </w:tc>
      </w:tr>
      <w:tr w:rsidR="009E296D" w14:paraId="414BEF8A" w14:textId="77777777" w:rsidTr="009E296D">
        <w:trPr>
          <w:jc w:val="center"/>
        </w:trPr>
        <w:tc>
          <w:tcPr>
            <w:tcW w:w="8287" w:type="dxa"/>
          </w:tcPr>
          <w:p w14:paraId="205E5D9A" w14:textId="77777777" w:rsidR="009E296D" w:rsidRPr="008F1B1E" w:rsidRDefault="009E296D" w:rsidP="00E229D3">
            <w:pPr>
              <w:spacing w:before="100" w:beforeAutospacing="1" w:after="100" w:afterAutospacing="1"/>
              <w:rPr>
                <w:rFonts w:ascii="Times New Roman" w:hAnsi="Times New Roman"/>
                <w:szCs w:val="24"/>
              </w:rPr>
            </w:pPr>
            <w:r>
              <w:rPr>
                <w:rFonts w:ascii="Times New Roman" w:hAnsi="Times New Roman"/>
              </w:rPr>
              <w:t>4.</w:t>
            </w:r>
            <w:proofErr w:type="gramStart"/>
            <w:r>
              <w:rPr>
                <w:rFonts w:ascii="Times New Roman" w:hAnsi="Times New Roman"/>
              </w:rPr>
              <w:t>9.</w:t>
            </w:r>
            <w:r w:rsidRPr="008F1B1E">
              <w:rPr>
                <w:rFonts w:ascii="Times New Roman" w:hAnsi="Times New Roman"/>
              </w:rPr>
              <w:t>Правовые</w:t>
            </w:r>
            <w:proofErr w:type="gramEnd"/>
            <w:r w:rsidRPr="008F1B1E">
              <w:rPr>
                <w:rFonts w:ascii="Times New Roman" w:hAnsi="Times New Roman"/>
              </w:rPr>
              <w:t xml:space="preserve"> </w:t>
            </w:r>
            <w:r w:rsidRPr="008F1B1E">
              <w:rPr>
                <w:rFonts w:ascii="Times New Roman" w:hAnsi="Times New Roman"/>
                <w:bCs/>
              </w:rPr>
              <w:t xml:space="preserve">основы </w:t>
            </w:r>
            <w:r w:rsidRPr="008F1B1E">
              <w:rPr>
                <w:rFonts w:ascii="Times New Roman" w:hAnsi="Times New Roman"/>
              </w:rPr>
              <w:t xml:space="preserve">предпринимательской </w:t>
            </w:r>
            <w:proofErr w:type="spellStart"/>
            <w:r w:rsidRPr="008F1B1E">
              <w:rPr>
                <w:rFonts w:ascii="Times New Roman" w:hAnsi="Times New Roman"/>
              </w:rPr>
              <w:t>деятельности.Предпринимательские</w:t>
            </w:r>
            <w:proofErr w:type="spellEnd"/>
            <w:r w:rsidRPr="008F1B1E">
              <w:rPr>
                <w:rFonts w:ascii="Times New Roman" w:hAnsi="Times New Roman"/>
              </w:rPr>
              <w:t xml:space="preserve"> правоотношения. Орга</w:t>
            </w:r>
            <w:r w:rsidRPr="008F1B1E">
              <w:rPr>
                <w:rFonts w:ascii="Times New Roman" w:hAnsi="Times New Roman"/>
              </w:rPr>
              <w:softHyphen/>
              <w:t xml:space="preserve">низационные формы предпринимательства. </w:t>
            </w:r>
          </w:p>
        </w:tc>
        <w:tc>
          <w:tcPr>
            <w:tcW w:w="1743" w:type="dxa"/>
          </w:tcPr>
          <w:p w14:paraId="5F39A3C0" w14:textId="77777777" w:rsidR="009E296D" w:rsidRDefault="009E296D" w:rsidP="00E229D3">
            <w:pPr>
              <w:jc w:val="center"/>
            </w:pPr>
            <w:r w:rsidRPr="00F73AAE">
              <w:rPr>
                <w:rFonts w:ascii="Times New Roman" w:hAnsi="Times New Roman"/>
                <w:szCs w:val="24"/>
              </w:rPr>
              <w:t>1</w:t>
            </w:r>
          </w:p>
        </w:tc>
      </w:tr>
      <w:tr w:rsidR="009E296D" w14:paraId="1907B813" w14:textId="77777777" w:rsidTr="009E296D">
        <w:trPr>
          <w:jc w:val="center"/>
        </w:trPr>
        <w:tc>
          <w:tcPr>
            <w:tcW w:w="8287" w:type="dxa"/>
          </w:tcPr>
          <w:p w14:paraId="19316577"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rPr>
              <w:t>4.10.</w:t>
            </w:r>
            <w:r w:rsidRPr="008F1B1E">
              <w:rPr>
                <w:rFonts w:ascii="Times New Roman" w:hAnsi="Times New Roman"/>
              </w:rPr>
              <w:t>Экономическая политика Российской Федерации. Организационно-правовые формы и пра</w:t>
            </w:r>
            <w:r w:rsidRPr="008F1B1E">
              <w:rPr>
                <w:rFonts w:ascii="Times New Roman" w:hAnsi="Times New Roman"/>
              </w:rPr>
              <w:softHyphen/>
              <w:t>вовой режим предпри</w:t>
            </w:r>
            <w:r w:rsidRPr="008F1B1E">
              <w:rPr>
                <w:rFonts w:ascii="Times New Roman" w:hAnsi="Times New Roman"/>
              </w:rPr>
              <w:softHyphen/>
              <w:t>нимательской деятель</w:t>
            </w:r>
            <w:r w:rsidRPr="008F1B1E">
              <w:rPr>
                <w:rFonts w:ascii="Times New Roman" w:hAnsi="Times New Roman"/>
              </w:rPr>
              <w:softHyphen/>
              <w:t>ности.</w:t>
            </w:r>
          </w:p>
        </w:tc>
        <w:tc>
          <w:tcPr>
            <w:tcW w:w="1743" w:type="dxa"/>
          </w:tcPr>
          <w:p w14:paraId="170E4207" w14:textId="77777777" w:rsidR="009E296D" w:rsidRDefault="009E296D" w:rsidP="00E229D3">
            <w:pPr>
              <w:jc w:val="center"/>
            </w:pPr>
            <w:r w:rsidRPr="00F73AAE">
              <w:rPr>
                <w:rFonts w:ascii="Times New Roman" w:hAnsi="Times New Roman"/>
                <w:szCs w:val="24"/>
              </w:rPr>
              <w:t>1</w:t>
            </w:r>
          </w:p>
        </w:tc>
      </w:tr>
      <w:tr w:rsidR="009E296D" w14:paraId="1506A06E" w14:textId="77777777" w:rsidTr="009E296D">
        <w:trPr>
          <w:jc w:val="center"/>
        </w:trPr>
        <w:tc>
          <w:tcPr>
            <w:tcW w:w="8287" w:type="dxa"/>
          </w:tcPr>
          <w:p w14:paraId="582D66D9"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4.11.</w:t>
            </w:r>
            <w:r>
              <w:rPr>
                <w:rFonts w:ascii="Times New Roman" w:hAnsi="Times New Roman"/>
              </w:rPr>
              <w:t xml:space="preserve">Финансовый рынок. </w:t>
            </w:r>
            <w:r w:rsidRPr="003D0880">
              <w:rPr>
                <w:rFonts w:ascii="Times New Roman" w:hAnsi="Times New Roman"/>
              </w:rPr>
              <w:t>Функции финансового рынка. Финансовые институты</w:t>
            </w:r>
          </w:p>
        </w:tc>
        <w:tc>
          <w:tcPr>
            <w:tcW w:w="1743" w:type="dxa"/>
          </w:tcPr>
          <w:p w14:paraId="60CF8AA4" w14:textId="77777777" w:rsidR="009E296D" w:rsidRDefault="009E296D" w:rsidP="00E229D3">
            <w:pPr>
              <w:jc w:val="center"/>
            </w:pPr>
            <w:r w:rsidRPr="00F73AAE">
              <w:rPr>
                <w:rFonts w:ascii="Times New Roman" w:hAnsi="Times New Roman"/>
                <w:szCs w:val="24"/>
              </w:rPr>
              <w:t>1</w:t>
            </w:r>
          </w:p>
        </w:tc>
      </w:tr>
      <w:tr w:rsidR="009E296D" w14:paraId="0535BEB9" w14:textId="77777777" w:rsidTr="009E296D">
        <w:trPr>
          <w:jc w:val="center"/>
        </w:trPr>
        <w:tc>
          <w:tcPr>
            <w:tcW w:w="8287" w:type="dxa"/>
          </w:tcPr>
          <w:p w14:paraId="3A455030" w14:textId="77777777" w:rsidR="009E296D" w:rsidRPr="003D0880" w:rsidRDefault="009E296D" w:rsidP="00E229D3">
            <w:pPr>
              <w:autoSpaceDE w:val="0"/>
              <w:autoSpaceDN w:val="0"/>
              <w:adjustRightInd w:val="0"/>
              <w:rPr>
                <w:b/>
              </w:rPr>
            </w:pPr>
            <w:r>
              <w:rPr>
                <w:rFonts w:ascii="Times New Roman" w:hAnsi="Times New Roman"/>
                <w:szCs w:val="24"/>
              </w:rPr>
              <w:t>4.12.</w:t>
            </w:r>
            <w:r w:rsidRPr="003D0880">
              <w:rPr>
                <w:rFonts w:ascii="Times New Roman" w:hAnsi="Times New Roman"/>
              </w:rPr>
              <w:t>Защита прав потребителей  финансовых услуг.</w:t>
            </w:r>
          </w:p>
        </w:tc>
        <w:tc>
          <w:tcPr>
            <w:tcW w:w="1743" w:type="dxa"/>
          </w:tcPr>
          <w:p w14:paraId="10220C12"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77FB5CD4" w14:textId="77777777" w:rsidTr="009E296D">
        <w:trPr>
          <w:jc w:val="center"/>
        </w:trPr>
        <w:tc>
          <w:tcPr>
            <w:tcW w:w="8287" w:type="dxa"/>
          </w:tcPr>
          <w:p w14:paraId="79E26AD0"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4.13.</w:t>
            </w:r>
            <w:r>
              <w:rPr>
                <w:rFonts w:ascii="Times New Roman" w:hAnsi="Times New Roman"/>
              </w:rPr>
              <w:t xml:space="preserve"> Экономика и </w:t>
            </w:r>
            <w:proofErr w:type="gramStart"/>
            <w:r>
              <w:rPr>
                <w:rFonts w:ascii="Times New Roman" w:hAnsi="Times New Roman"/>
              </w:rPr>
              <w:t>государство .</w:t>
            </w:r>
            <w:r w:rsidRPr="003D0880">
              <w:rPr>
                <w:rFonts w:ascii="Times New Roman" w:hAnsi="Times New Roman"/>
              </w:rPr>
              <w:t>Роль</w:t>
            </w:r>
            <w:proofErr w:type="gramEnd"/>
            <w:r w:rsidRPr="003D0880">
              <w:rPr>
                <w:rFonts w:ascii="Times New Roman" w:hAnsi="Times New Roman"/>
              </w:rPr>
              <w:t xml:space="preserve"> государства в эко</w:t>
            </w:r>
            <w:r w:rsidRPr="003D0880">
              <w:rPr>
                <w:rFonts w:ascii="Times New Roman" w:hAnsi="Times New Roman"/>
              </w:rPr>
              <w:softHyphen/>
              <w:t>номике. Особенности современной экономики России. Общественные блага</w:t>
            </w:r>
            <w:r>
              <w:rPr>
                <w:rFonts w:ascii="Times New Roman" w:hAnsi="Times New Roman"/>
              </w:rPr>
              <w:t>.</w:t>
            </w:r>
          </w:p>
        </w:tc>
        <w:tc>
          <w:tcPr>
            <w:tcW w:w="1743" w:type="dxa"/>
          </w:tcPr>
          <w:p w14:paraId="7E28A2D2" w14:textId="77777777" w:rsidR="009E296D" w:rsidRDefault="009E296D" w:rsidP="00E229D3">
            <w:pPr>
              <w:jc w:val="center"/>
            </w:pPr>
            <w:r w:rsidRPr="00EB6D01">
              <w:rPr>
                <w:rFonts w:ascii="Times New Roman" w:hAnsi="Times New Roman"/>
                <w:szCs w:val="24"/>
              </w:rPr>
              <w:t>1</w:t>
            </w:r>
          </w:p>
        </w:tc>
      </w:tr>
      <w:tr w:rsidR="009E296D" w14:paraId="21CECDCF" w14:textId="77777777" w:rsidTr="009E296D">
        <w:trPr>
          <w:jc w:val="center"/>
        </w:trPr>
        <w:tc>
          <w:tcPr>
            <w:tcW w:w="8287" w:type="dxa"/>
          </w:tcPr>
          <w:p w14:paraId="01252BAD" w14:textId="77777777" w:rsidR="009E296D" w:rsidRPr="003D0880" w:rsidRDefault="009E296D" w:rsidP="00E229D3">
            <w:pPr>
              <w:autoSpaceDE w:val="0"/>
              <w:autoSpaceDN w:val="0"/>
              <w:adjustRightInd w:val="0"/>
              <w:rPr>
                <w:rFonts w:ascii="Times New Roman" w:hAnsi="Times New Roman"/>
              </w:rPr>
            </w:pPr>
            <w:r>
              <w:rPr>
                <w:rFonts w:ascii="Times New Roman" w:hAnsi="Times New Roman"/>
                <w:szCs w:val="24"/>
              </w:rPr>
              <w:t>4.14.</w:t>
            </w:r>
            <w:r>
              <w:rPr>
                <w:rFonts w:ascii="Times New Roman" w:hAnsi="Times New Roman"/>
              </w:rPr>
              <w:t>.</w:t>
            </w:r>
            <w:r w:rsidRPr="003D0880">
              <w:rPr>
                <w:rFonts w:ascii="Times New Roman" w:hAnsi="Times New Roman"/>
              </w:rPr>
              <w:t>Внешние факто</w:t>
            </w:r>
            <w:r w:rsidRPr="003D0880">
              <w:rPr>
                <w:rFonts w:ascii="Times New Roman" w:hAnsi="Times New Roman"/>
              </w:rPr>
              <w:softHyphen/>
              <w:t>ры. Механизмы государ</w:t>
            </w:r>
            <w:r w:rsidRPr="003D0880">
              <w:rPr>
                <w:rFonts w:ascii="Times New Roman" w:hAnsi="Times New Roman"/>
              </w:rPr>
              <w:softHyphen/>
              <w:t>ственного регулирова</w:t>
            </w:r>
            <w:r w:rsidRPr="003D0880">
              <w:rPr>
                <w:rFonts w:ascii="Times New Roman" w:hAnsi="Times New Roman"/>
              </w:rPr>
              <w:softHyphen/>
              <w:t>ния рыночной экономи</w:t>
            </w:r>
            <w:r w:rsidRPr="003D0880">
              <w:rPr>
                <w:rFonts w:ascii="Times New Roman" w:hAnsi="Times New Roman"/>
              </w:rPr>
              <w:softHyphen/>
              <w:t>ки. Монетарная и фис</w:t>
            </w:r>
            <w:r w:rsidRPr="003D0880">
              <w:rPr>
                <w:rFonts w:ascii="Times New Roman" w:hAnsi="Times New Roman"/>
              </w:rPr>
              <w:softHyphen/>
              <w:t>кальная политика госу</w:t>
            </w:r>
            <w:r w:rsidRPr="003D0880">
              <w:rPr>
                <w:rFonts w:ascii="Times New Roman" w:hAnsi="Times New Roman"/>
              </w:rPr>
              <w:softHyphen/>
              <w:t>дарства</w:t>
            </w:r>
            <w:r>
              <w:rPr>
                <w:rFonts w:ascii="Times New Roman" w:hAnsi="Times New Roman"/>
              </w:rPr>
              <w:t>.</w:t>
            </w:r>
          </w:p>
        </w:tc>
        <w:tc>
          <w:tcPr>
            <w:tcW w:w="1743" w:type="dxa"/>
          </w:tcPr>
          <w:p w14:paraId="0A094CAA" w14:textId="77777777" w:rsidR="009E296D" w:rsidRDefault="009E296D" w:rsidP="00E229D3">
            <w:pPr>
              <w:jc w:val="center"/>
            </w:pPr>
            <w:r w:rsidRPr="00EB6D01">
              <w:rPr>
                <w:rFonts w:ascii="Times New Roman" w:hAnsi="Times New Roman"/>
                <w:szCs w:val="24"/>
              </w:rPr>
              <w:t>1</w:t>
            </w:r>
          </w:p>
        </w:tc>
      </w:tr>
      <w:tr w:rsidR="009E296D" w14:paraId="2149A45C" w14:textId="77777777" w:rsidTr="009E296D">
        <w:trPr>
          <w:jc w:val="center"/>
        </w:trPr>
        <w:tc>
          <w:tcPr>
            <w:tcW w:w="8287" w:type="dxa"/>
          </w:tcPr>
          <w:p w14:paraId="15BA3816"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4.15.</w:t>
            </w:r>
            <w:r w:rsidRPr="009E3181">
              <w:rPr>
                <w:rFonts w:ascii="Times New Roman" w:hAnsi="Times New Roman"/>
                <w:b/>
                <w:bCs/>
                <w:color w:val="FF0000"/>
                <w:szCs w:val="24"/>
              </w:rPr>
              <w:t xml:space="preserve"> Деятельность ФАС России.</w:t>
            </w:r>
          </w:p>
        </w:tc>
        <w:tc>
          <w:tcPr>
            <w:tcW w:w="1743" w:type="dxa"/>
          </w:tcPr>
          <w:p w14:paraId="24065077" w14:textId="77777777" w:rsidR="009E296D" w:rsidRDefault="009E296D" w:rsidP="00E229D3">
            <w:pPr>
              <w:jc w:val="center"/>
            </w:pPr>
            <w:r w:rsidRPr="00EB6D01">
              <w:rPr>
                <w:rFonts w:ascii="Times New Roman" w:hAnsi="Times New Roman"/>
                <w:szCs w:val="24"/>
              </w:rPr>
              <w:t>1</w:t>
            </w:r>
          </w:p>
        </w:tc>
      </w:tr>
      <w:tr w:rsidR="009E296D" w14:paraId="15F456AB" w14:textId="77777777" w:rsidTr="009E296D">
        <w:trPr>
          <w:jc w:val="center"/>
        </w:trPr>
        <w:tc>
          <w:tcPr>
            <w:tcW w:w="8287" w:type="dxa"/>
          </w:tcPr>
          <w:p w14:paraId="21332551" w14:textId="77777777" w:rsidR="009E296D" w:rsidRPr="0074766A" w:rsidRDefault="009E296D" w:rsidP="00E229D3">
            <w:pPr>
              <w:autoSpaceDE w:val="0"/>
              <w:autoSpaceDN w:val="0"/>
              <w:adjustRightInd w:val="0"/>
              <w:rPr>
                <w:b/>
              </w:rPr>
            </w:pPr>
            <w:r>
              <w:rPr>
                <w:rFonts w:ascii="Times New Roman" w:hAnsi="Times New Roman"/>
                <w:szCs w:val="24"/>
              </w:rPr>
              <w:t>4.</w:t>
            </w:r>
            <w:proofErr w:type="gramStart"/>
            <w:r>
              <w:rPr>
                <w:rFonts w:ascii="Times New Roman" w:hAnsi="Times New Roman"/>
                <w:szCs w:val="24"/>
              </w:rPr>
              <w:t>16.</w:t>
            </w:r>
            <w:r w:rsidRPr="0074766A">
              <w:rPr>
                <w:rFonts w:ascii="Times New Roman" w:hAnsi="Times New Roman"/>
              </w:rPr>
              <w:t>Финансовая</w:t>
            </w:r>
            <w:proofErr w:type="gramEnd"/>
            <w:r w:rsidRPr="0074766A">
              <w:rPr>
                <w:rFonts w:ascii="Times New Roman" w:hAnsi="Times New Roman"/>
              </w:rPr>
              <w:t xml:space="preserve"> политика </w:t>
            </w:r>
            <w:proofErr w:type="spellStart"/>
            <w:r w:rsidRPr="0074766A">
              <w:rPr>
                <w:rFonts w:ascii="Times New Roman" w:hAnsi="Times New Roman"/>
              </w:rPr>
              <w:t>государства.Основы</w:t>
            </w:r>
            <w:proofErr w:type="spellEnd"/>
            <w:r w:rsidRPr="0074766A">
              <w:rPr>
                <w:rFonts w:ascii="Times New Roman" w:hAnsi="Times New Roman"/>
              </w:rPr>
              <w:t xml:space="preserve"> денежной и бюджетной политики го</w:t>
            </w:r>
            <w:r w:rsidRPr="0074766A">
              <w:rPr>
                <w:rFonts w:ascii="Times New Roman" w:hAnsi="Times New Roman"/>
              </w:rPr>
              <w:softHyphen/>
              <w:t>сударства. Финансы.</w:t>
            </w:r>
          </w:p>
        </w:tc>
        <w:tc>
          <w:tcPr>
            <w:tcW w:w="1743" w:type="dxa"/>
          </w:tcPr>
          <w:p w14:paraId="422B65FC" w14:textId="77777777" w:rsidR="009E296D" w:rsidRDefault="009E296D" w:rsidP="00E229D3">
            <w:pPr>
              <w:jc w:val="center"/>
            </w:pPr>
            <w:r w:rsidRPr="00EB6D01">
              <w:rPr>
                <w:rFonts w:ascii="Times New Roman" w:hAnsi="Times New Roman"/>
                <w:szCs w:val="24"/>
              </w:rPr>
              <w:t>1</w:t>
            </w:r>
          </w:p>
        </w:tc>
      </w:tr>
      <w:tr w:rsidR="009E296D" w14:paraId="561684FE" w14:textId="77777777" w:rsidTr="009E296D">
        <w:trPr>
          <w:jc w:val="center"/>
        </w:trPr>
        <w:tc>
          <w:tcPr>
            <w:tcW w:w="8287" w:type="dxa"/>
          </w:tcPr>
          <w:p w14:paraId="59AD9F4F"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4.17.</w:t>
            </w:r>
            <w:r w:rsidRPr="0074766A">
              <w:rPr>
                <w:rFonts w:ascii="Times New Roman" w:hAnsi="Times New Roman"/>
              </w:rPr>
              <w:t xml:space="preserve"> Банковская система. Роль ЦБ в банковской системе РФ. Финансо</w:t>
            </w:r>
            <w:r w:rsidRPr="0074766A">
              <w:rPr>
                <w:rFonts w:ascii="Times New Roman" w:hAnsi="Times New Roman"/>
              </w:rPr>
              <w:softHyphen/>
              <w:t>вые институты. Виды, причины, последствия инфляции</w:t>
            </w:r>
            <w:r>
              <w:rPr>
                <w:rFonts w:ascii="Times New Roman" w:hAnsi="Times New Roman"/>
              </w:rPr>
              <w:t>.</w:t>
            </w:r>
          </w:p>
        </w:tc>
        <w:tc>
          <w:tcPr>
            <w:tcW w:w="1743" w:type="dxa"/>
          </w:tcPr>
          <w:p w14:paraId="74C57496" w14:textId="77777777" w:rsidR="009E296D" w:rsidRDefault="009E296D" w:rsidP="00E229D3">
            <w:pPr>
              <w:jc w:val="center"/>
            </w:pPr>
            <w:r w:rsidRPr="00EB6D01">
              <w:rPr>
                <w:rFonts w:ascii="Times New Roman" w:hAnsi="Times New Roman"/>
                <w:szCs w:val="24"/>
              </w:rPr>
              <w:t>1</w:t>
            </w:r>
          </w:p>
        </w:tc>
      </w:tr>
      <w:tr w:rsidR="009E296D" w14:paraId="6A0FEF87" w14:textId="77777777" w:rsidTr="009E296D">
        <w:trPr>
          <w:jc w:val="center"/>
        </w:trPr>
        <w:tc>
          <w:tcPr>
            <w:tcW w:w="8287" w:type="dxa"/>
          </w:tcPr>
          <w:p w14:paraId="38F8F0B2"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4.18.</w:t>
            </w:r>
            <w:r w:rsidRPr="009E3181">
              <w:rPr>
                <w:rFonts w:ascii="Times New Roman" w:hAnsi="Times New Roman"/>
                <w:b/>
                <w:bCs/>
                <w:color w:val="FF0000"/>
                <w:szCs w:val="24"/>
              </w:rPr>
              <w:t xml:space="preserve"> Основы антимонопольного (конкурентного) права.</w:t>
            </w:r>
          </w:p>
        </w:tc>
        <w:tc>
          <w:tcPr>
            <w:tcW w:w="1743" w:type="dxa"/>
          </w:tcPr>
          <w:p w14:paraId="4136B022" w14:textId="77777777" w:rsidR="009E296D" w:rsidRDefault="009E296D" w:rsidP="00E229D3">
            <w:pPr>
              <w:jc w:val="center"/>
            </w:pPr>
            <w:r w:rsidRPr="00EB6D01">
              <w:rPr>
                <w:rFonts w:ascii="Times New Roman" w:hAnsi="Times New Roman"/>
                <w:szCs w:val="24"/>
              </w:rPr>
              <w:t>1</w:t>
            </w:r>
          </w:p>
        </w:tc>
      </w:tr>
      <w:tr w:rsidR="009E296D" w14:paraId="56A5B2A6" w14:textId="77777777" w:rsidTr="009E296D">
        <w:trPr>
          <w:jc w:val="center"/>
        </w:trPr>
        <w:tc>
          <w:tcPr>
            <w:tcW w:w="8287" w:type="dxa"/>
          </w:tcPr>
          <w:p w14:paraId="0064EC75"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4.19.</w:t>
            </w:r>
            <w:r w:rsidRPr="009E3181">
              <w:rPr>
                <w:rFonts w:ascii="Times New Roman" w:hAnsi="Times New Roman"/>
                <w:b/>
                <w:bCs/>
                <w:color w:val="FF0000"/>
                <w:szCs w:val="24"/>
              </w:rPr>
              <w:t xml:space="preserve"> Меры по защите конкуренции.</w:t>
            </w:r>
          </w:p>
        </w:tc>
        <w:tc>
          <w:tcPr>
            <w:tcW w:w="1743" w:type="dxa"/>
          </w:tcPr>
          <w:p w14:paraId="3ACFF2E3" w14:textId="77777777" w:rsidR="009E296D" w:rsidRDefault="009E296D" w:rsidP="00E229D3">
            <w:pPr>
              <w:jc w:val="center"/>
            </w:pPr>
            <w:r w:rsidRPr="005D68AF">
              <w:rPr>
                <w:rFonts w:ascii="Times New Roman" w:hAnsi="Times New Roman"/>
                <w:szCs w:val="24"/>
              </w:rPr>
              <w:t>1</w:t>
            </w:r>
          </w:p>
        </w:tc>
      </w:tr>
      <w:tr w:rsidR="009E296D" w14:paraId="47D9F588" w14:textId="77777777" w:rsidTr="009E296D">
        <w:trPr>
          <w:jc w:val="center"/>
        </w:trPr>
        <w:tc>
          <w:tcPr>
            <w:tcW w:w="8287" w:type="dxa"/>
          </w:tcPr>
          <w:p w14:paraId="2DC37DC5" w14:textId="77777777" w:rsidR="009E296D" w:rsidRPr="0074766A" w:rsidRDefault="009E296D" w:rsidP="00E229D3">
            <w:pPr>
              <w:autoSpaceDE w:val="0"/>
              <w:autoSpaceDN w:val="0"/>
              <w:adjustRightInd w:val="0"/>
              <w:rPr>
                <w:b/>
              </w:rPr>
            </w:pPr>
            <w:r>
              <w:rPr>
                <w:rFonts w:ascii="Times New Roman" w:hAnsi="Times New Roman"/>
                <w:szCs w:val="24"/>
              </w:rPr>
              <w:t>4.20.</w:t>
            </w:r>
            <w:r w:rsidRPr="0074766A">
              <w:rPr>
                <w:rFonts w:ascii="Times New Roman" w:hAnsi="Times New Roman"/>
              </w:rPr>
              <w:t>Антикоррупционная политика государства. Расширение антикоррупционной нормативно-правовой базы России 90-х годов</w:t>
            </w:r>
            <w:r>
              <w:rPr>
                <w:rFonts w:ascii="Times New Roman" w:hAnsi="Times New Roman"/>
              </w:rPr>
              <w:t xml:space="preserve">. </w:t>
            </w:r>
          </w:p>
        </w:tc>
        <w:tc>
          <w:tcPr>
            <w:tcW w:w="1743" w:type="dxa"/>
          </w:tcPr>
          <w:p w14:paraId="3FBCC4E2" w14:textId="77777777" w:rsidR="009E296D" w:rsidRDefault="009E296D" w:rsidP="00E229D3">
            <w:pPr>
              <w:jc w:val="center"/>
            </w:pPr>
            <w:r w:rsidRPr="005D68AF">
              <w:rPr>
                <w:rFonts w:ascii="Times New Roman" w:hAnsi="Times New Roman"/>
                <w:szCs w:val="24"/>
              </w:rPr>
              <w:t>1</w:t>
            </w:r>
          </w:p>
        </w:tc>
      </w:tr>
      <w:tr w:rsidR="009E296D" w14:paraId="678E3942" w14:textId="77777777" w:rsidTr="009E296D">
        <w:trPr>
          <w:jc w:val="center"/>
        </w:trPr>
        <w:tc>
          <w:tcPr>
            <w:tcW w:w="8287" w:type="dxa"/>
          </w:tcPr>
          <w:p w14:paraId="0FAD3DAC" w14:textId="77777777" w:rsidR="009E296D" w:rsidRPr="0074766A" w:rsidRDefault="009E296D" w:rsidP="00E229D3">
            <w:pPr>
              <w:snapToGrid w:val="0"/>
              <w:spacing w:line="240" w:lineRule="atLeast"/>
              <w:rPr>
                <w:b/>
              </w:rPr>
            </w:pPr>
            <w:r>
              <w:rPr>
                <w:rFonts w:ascii="Times New Roman" w:hAnsi="Times New Roman"/>
                <w:szCs w:val="24"/>
              </w:rPr>
              <w:t>4.21.</w:t>
            </w:r>
            <w:r>
              <w:rPr>
                <w:rFonts w:ascii="Times New Roman" w:hAnsi="Times New Roman"/>
              </w:rPr>
              <w:t>П</w:t>
            </w:r>
            <w:r w:rsidRPr="0074766A">
              <w:rPr>
                <w:rFonts w:ascii="Times New Roman" w:hAnsi="Times New Roman"/>
              </w:rPr>
              <w:t>ричины низкой эффективности противодействия коррупции», роль гражданского общества каждого гражданина противодействии коррупции.</w:t>
            </w:r>
          </w:p>
        </w:tc>
        <w:tc>
          <w:tcPr>
            <w:tcW w:w="1743" w:type="dxa"/>
          </w:tcPr>
          <w:p w14:paraId="0423AC1B" w14:textId="77777777" w:rsidR="009E296D" w:rsidRDefault="009E296D" w:rsidP="00E229D3">
            <w:pPr>
              <w:jc w:val="center"/>
            </w:pPr>
            <w:r w:rsidRPr="005D68AF">
              <w:rPr>
                <w:rFonts w:ascii="Times New Roman" w:hAnsi="Times New Roman"/>
                <w:szCs w:val="24"/>
              </w:rPr>
              <w:t>1</w:t>
            </w:r>
          </w:p>
        </w:tc>
      </w:tr>
      <w:tr w:rsidR="009E296D" w14:paraId="6A63F68D" w14:textId="77777777" w:rsidTr="009E296D">
        <w:trPr>
          <w:jc w:val="center"/>
        </w:trPr>
        <w:tc>
          <w:tcPr>
            <w:tcW w:w="8287" w:type="dxa"/>
          </w:tcPr>
          <w:p w14:paraId="563794AF"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4.22.</w:t>
            </w:r>
            <w:r w:rsidRPr="0074766A">
              <w:rPr>
                <w:rFonts w:ascii="Times New Roman" w:hAnsi="Times New Roman"/>
              </w:rPr>
              <w:t xml:space="preserve"> Занятость и </w:t>
            </w:r>
            <w:proofErr w:type="spellStart"/>
            <w:proofErr w:type="gramStart"/>
            <w:r w:rsidRPr="0074766A">
              <w:rPr>
                <w:rFonts w:ascii="Times New Roman" w:hAnsi="Times New Roman"/>
              </w:rPr>
              <w:t>безработица.Рынок</w:t>
            </w:r>
            <w:proofErr w:type="spellEnd"/>
            <w:proofErr w:type="gramEnd"/>
            <w:r w:rsidRPr="0074766A">
              <w:rPr>
                <w:rFonts w:ascii="Times New Roman" w:hAnsi="Times New Roman"/>
              </w:rPr>
              <w:t xml:space="preserve"> труда. Заработная плата. Прожиточный минимум.</w:t>
            </w:r>
          </w:p>
        </w:tc>
        <w:tc>
          <w:tcPr>
            <w:tcW w:w="1743" w:type="dxa"/>
          </w:tcPr>
          <w:p w14:paraId="2D4FD325" w14:textId="77777777" w:rsidR="009E296D" w:rsidRDefault="009E296D" w:rsidP="00E229D3">
            <w:pPr>
              <w:jc w:val="center"/>
            </w:pPr>
            <w:r w:rsidRPr="005D68AF">
              <w:rPr>
                <w:rFonts w:ascii="Times New Roman" w:hAnsi="Times New Roman"/>
                <w:szCs w:val="24"/>
              </w:rPr>
              <w:t>1</w:t>
            </w:r>
          </w:p>
        </w:tc>
      </w:tr>
      <w:tr w:rsidR="009E296D" w14:paraId="569EDE34" w14:textId="77777777" w:rsidTr="009E296D">
        <w:trPr>
          <w:jc w:val="center"/>
        </w:trPr>
        <w:tc>
          <w:tcPr>
            <w:tcW w:w="8287" w:type="dxa"/>
          </w:tcPr>
          <w:p w14:paraId="17F65D56" w14:textId="77777777" w:rsidR="009E296D" w:rsidRPr="0074766A" w:rsidRDefault="009E296D" w:rsidP="00E229D3">
            <w:pPr>
              <w:widowControl w:val="0"/>
              <w:tabs>
                <w:tab w:val="left" w:pos="993"/>
              </w:tabs>
              <w:autoSpaceDE w:val="0"/>
              <w:autoSpaceDN w:val="0"/>
              <w:adjustRightInd w:val="0"/>
              <w:rPr>
                <w:b/>
              </w:rPr>
            </w:pPr>
            <w:r>
              <w:rPr>
                <w:rFonts w:ascii="Times New Roman" w:hAnsi="Times New Roman"/>
                <w:szCs w:val="24"/>
              </w:rPr>
              <w:t>4.23.</w:t>
            </w:r>
            <w:r w:rsidRPr="0074766A">
              <w:rPr>
                <w:rFonts w:ascii="Times New Roman" w:hAnsi="Times New Roman"/>
              </w:rPr>
              <w:t>Государственная политика в области занятости. Безработица, её виды.</w:t>
            </w:r>
          </w:p>
        </w:tc>
        <w:tc>
          <w:tcPr>
            <w:tcW w:w="1743" w:type="dxa"/>
          </w:tcPr>
          <w:p w14:paraId="6167651C" w14:textId="77777777" w:rsidR="009E296D" w:rsidRDefault="009E296D" w:rsidP="00E229D3">
            <w:pPr>
              <w:jc w:val="center"/>
            </w:pPr>
            <w:r w:rsidRPr="005D68AF">
              <w:rPr>
                <w:rFonts w:ascii="Times New Roman" w:hAnsi="Times New Roman"/>
                <w:szCs w:val="24"/>
              </w:rPr>
              <w:t>1</w:t>
            </w:r>
          </w:p>
        </w:tc>
      </w:tr>
      <w:tr w:rsidR="009E296D" w14:paraId="2D790E7C" w14:textId="77777777" w:rsidTr="009E296D">
        <w:trPr>
          <w:jc w:val="center"/>
        </w:trPr>
        <w:tc>
          <w:tcPr>
            <w:tcW w:w="8287" w:type="dxa"/>
          </w:tcPr>
          <w:p w14:paraId="27BF5479" w14:textId="77777777" w:rsidR="009E296D" w:rsidRPr="0074766A" w:rsidRDefault="009E296D" w:rsidP="00E229D3">
            <w:pPr>
              <w:rPr>
                <w:b/>
              </w:rPr>
            </w:pPr>
            <w:r>
              <w:rPr>
                <w:rFonts w:ascii="Times New Roman" w:hAnsi="Times New Roman"/>
              </w:rPr>
              <w:t>4.24.</w:t>
            </w:r>
            <w:r w:rsidRPr="0074766A">
              <w:rPr>
                <w:rFonts w:ascii="Times New Roman" w:hAnsi="Times New Roman"/>
              </w:rPr>
              <w:t xml:space="preserve"> Мировая </w:t>
            </w:r>
            <w:proofErr w:type="gramStart"/>
            <w:r w:rsidRPr="0074766A">
              <w:rPr>
                <w:rFonts w:ascii="Times New Roman" w:hAnsi="Times New Roman"/>
              </w:rPr>
              <w:t>экономика .Мировая</w:t>
            </w:r>
            <w:proofErr w:type="gramEnd"/>
            <w:r w:rsidRPr="0074766A">
              <w:rPr>
                <w:rFonts w:ascii="Times New Roman" w:hAnsi="Times New Roman"/>
              </w:rPr>
              <w:t xml:space="preserve"> экономика. Го</w:t>
            </w:r>
            <w:r w:rsidRPr="0074766A">
              <w:rPr>
                <w:rFonts w:ascii="Times New Roman" w:hAnsi="Times New Roman"/>
              </w:rPr>
              <w:softHyphen/>
              <w:t>сударственная политика в области международ</w:t>
            </w:r>
            <w:r w:rsidRPr="0074766A">
              <w:rPr>
                <w:rFonts w:ascii="Times New Roman" w:hAnsi="Times New Roman"/>
              </w:rPr>
              <w:softHyphen/>
              <w:t>ной торговли.</w:t>
            </w:r>
          </w:p>
        </w:tc>
        <w:tc>
          <w:tcPr>
            <w:tcW w:w="1743" w:type="dxa"/>
          </w:tcPr>
          <w:p w14:paraId="721868CA" w14:textId="77777777" w:rsidR="009E296D" w:rsidRDefault="009E296D" w:rsidP="00E229D3">
            <w:pPr>
              <w:jc w:val="center"/>
            </w:pPr>
            <w:r w:rsidRPr="005D68AF">
              <w:rPr>
                <w:rFonts w:ascii="Times New Roman" w:hAnsi="Times New Roman"/>
                <w:szCs w:val="24"/>
              </w:rPr>
              <w:t>1</w:t>
            </w:r>
          </w:p>
        </w:tc>
      </w:tr>
      <w:tr w:rsidR="009E296D" w14:paraId="1CA3DBDB" w14:textId="77777777" w:rsidTr="009E296D">
        <w:trPr>
          <w:jc w:val="center"/>
        </w:trPr>
        <w:tc>
          <w:tcPr>
            <w:tcW w:w="8287" w:type="dxa"/>
          </w:tcPr>
          <w:p w14:paraId="182D83B1" w14:textId="77777777" w:rsidR="009E296D" w:rsidRDefault="009E296D" w:rsidP="00E229D3">
            <w:pPr>
              <w:spacing w:before="100" w:beforeAutospacing="1" w:after="100" w:afterAutospacing="1"/>
              <w:rPr>
                <w:rFonts w:ascii="Times New Roman" w:hAnsi="Times New Roman"/>
                <w:szCs w:val="24"/>
              </w:rPr>
            </w:pPr>
            <w:r w:rsidRPr="0074766A">
              <w:rPr>
                <w:rFonts w:ascii="Times New Roman" w:hAnsi="Times New Roman"/>
                <w:bCs/>
                <w:szCs w:val="24"/>
              </w:rPr>
              <w:t>4.25.</w:t>
            </w:r>
            <w:r w:rsidRPr="0074766A">
              <w:rPr>
                <w:rFonts w:ascii="Times New Roman" w:hAnsi="Times New Roman"/>
              </w:rPr>
              <w:t xml:space="preserve"> Тарифные и нетарифные методы регулирования. Гло</w:t>
            </w:r>
            <w:r w:rsidRPr="0074766A">
              <w:rPr>
                <w:rFonts w:ascii="Times New Roman" w:hAnsi="Times New Roman"/>
              </w:rPr>
              <w:softHyphen/>
              <w:t>бальные экономические системы.</w:t>
            </w:r>
          </w:p>
        </w:tc>
        <w:tc>
          <w:tcPr>
            <w:tcW w:w="1743" w:type="dxa"/>
          </w:tcPr>
          <w:p w14:paraId="2521CC35" w14:textId="77777777" w:rsidR="009E296D" w:rsidRDefault="009E296D" w:rsidP="00E229D3">
            <w:pPr>
              <w:jc w:val="center"/>
            </w:pPr>
            <w:r w:rsidRPr="005D68AF">
              <w:rPr>
                <w:rFonts w:ascii="Times New Roman" w:hAnsi="Times New Roman"/>
                <w:szCs w:val="24"/>
              </w:rPr>
              <w:t>1</w:t>
            </w:r>
          </w:p>
        </w:tc>
      </w:tr>
      <w:tr w:rsidR="009E296D" w14:paraId="1BFC80A8" w14:textId="77777777" w:rsidTr="009E296D">
        <w:trPr>
          <w:jc w:val="center"/>
        </w:trPr>
        <w:tc>
          <w:tcPr>
            <w:tcW w:w="8287" w:type="dxa"/>
          </w:tcPr>
          <w:p w14:paraId="553628CA"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4.26.</w:t>
            </w:r>
            <w:r w:rsidRPr="0074766A">
              <w:rPr>
                <w:rFonts w:ascii="Times New Roman" w:hAnsi="Times New Roman"/>
              </w:rPr>
              <w:t xml:space="preserve"> Экономическая </w:t>
            </w:r>
            <w:proofErr w:type="spellStart"/>
            <w:proofErr w:type="gramStart"/>
            <w:r w:rsidRPr="0074766A">
              <w:rPr>
                <w:rFonts w:ascii="Times New Roman" w:hAnsi="Times New Roman"/>
              </w:rPr>
              <w:t>культура.Рациональное</w:t>
            </w:r>
            <w:proofErr w:type="spellEnd"/>
            <w:proofErr w:type="gramEnd"/>
            <w:r w:rsidRPr="0074766A">
              <w:rPr>
                <w:rFonts w:ascii="Times New Roman" w:hAnsi="Times New Roman"/>
              </w:rPr>
              <w:t xml:space="preserve"> поведение производителя. Рациональное поведение потребителя</w:t>
            </w:r>
            <w:r>
              <w:t>.</w:t>
            </w:r>
          </w:p>
        </w:tc>
        <w:tc>
          <w:tcPr>
            <w:tcW w:w="1743" w:type="dxa"/>
          </w:tcPr>
          <w:p w14:paraId="19C7AB1F" w14:textId="77777777" w:rsidR="009E296D" w:rsidRDefault="009E296D" w:rsidP="00E229D3">
            <w:pPr>
              <w:jc w:val="center"/>
            </w:pPr>
            <w:r w:rsidRPr="005D68AF">
              <w:rPr>
                <w:rFonts w:ascii="Times New Roman" w:hAnsi="Times New Roman"/>
                <w:szCs w:val="24"/>
              </w:rPr>
              <w:t>1</w:t>
            </w:r>
          </w:p>
        </w:tc>
      </w:tr>
      <w:tr w:rsidR="009E296D" w14:paraId="34E7826C" w14:textId="77777777" w:rsidTr="009E296D">
        <w:trPr>
          <w:jc w:val="center"/>
        </w:trPr>
        <w:tc>
          <w:tcPr>
            <w:tcW w:w="8287" w:type="dxa"/>
          </w:tcPr>
          <w:p w14:paraId="40E06FF1"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4.27. Экономическое развитие современной цивилизации.</w:t>
            </w:r>
          </w:p>
        </w:tc>
        <w:tc>
          <w:tcPr>
            <w:tcW w:w="1743" w:type="dxa"/>
          </w:tcPr>
          <w:p w14:paraId="7D335241" w14:textId="77777777" w:rsidR="009E296D" w:rsidRDefault="009E296D" w:rsidP="00E229D3">
            <w:pPr>
              <w:jc w:val="center"/>
            </w:pPr>
            <w:r w:rsidRPr="005D68AF">
              <w:rPr>
                <w:rFonts w:ascii="Times New Roman" w:hAnsi="Times New Roman"/>
                <w:szCs w:val="24"/>
              </w:rPr>
              <w:t>1</w:t>
            </w:r>
          </w:p>
        </w:tc>
      </w:tr>
      <w:tr w:rsidR="009E296D" w14:paraId="7EE105F8" w14:textId="77777777" w:rsidTr="009E296D">
        <w:trPr>
          <w:jc w:val="center"/>
        </w:trPr>
        <w:tc>
          <w:tcPr>
            <w:tcW w:w="8287" w:type="dxa"/>
          </w:tcPr>
          <w:p w14:paraId="308337FC"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4.28.</w:t>
            </w:r>
            <w:r w:rsidRPr="005831CA">
              <w:rPr>
                <w:rFonts w:ascii="Times New Roman" w:hAnsi="Times New Roman"/>
                <w:color w:val="000000"/>
                <w:szCs w:val="24"/>
                <w:shd w:val="clear" w:color="auto" w:fill="FFFFFF"/>
              </w:rPr>
              <w:t>Повтор</w:t>
            </w:r>
            <w:r>
              <w:rPr>
                <w:rFonts w:ascii="Times New Roman" w:hAnsi="Times New Roman"/>
                <w:color w:val="000000"/>
                <w:szCs w:val="24"/>
                <w:shd w:val="clear" w:color="auto" w:fill="FFFFFF"/>
              </w:rPr>
              <w:t xml:space="preserve">ительно-обобщающий урок по теме </w:t>
            </w:r>
            <w:r w:rsidRPr="006D511A">
              <w:rPr>
                <w:rFonts w:ascii="Times New Roman" w:hAnsi="Times New Roman"/>
              </w:rPr>
              <w:t>«Экономическая жизнь общества»</w:t>
            </w:r>
          </w:p>
        </w:tc>
        <w:tc>
          <w:tcPr>
            <w:tcW w:w="1743" w:type="dxa"/>
          </w:tcPr>
          <w:p w14:paraId="350794B7" w14:textId="77777777" w:rsidR="009E296D" w:rsidRDefault="009E296D" w:rsidP="00E229D3">
            <w:pPr>
              <w:jc w:val="center"/>
            </w:pPr>
            <w:r w:rsidRPr="005D68AF">
              <w:rPr>
                <w:rFonts w:ascii="Times New Roman" w:hAnsi="Times New Roman"/>
                <w:szCs w:val="24"/>
              </w:rPr>
              <w:t>1</w:t>
            </w:r>
          </w:p>
        </w:tc>
      </w:tr>
      <w:tr w:rsidR="009E296D" w14:paraId="3AEE5371" w14:textId="77777777" w:rsidTr="009E296D">
        <w:trPr>
          <w:jc w:val="center"/>
        </w:trPr>
        <w:tc>
          <w:tcPr>
            <w:tcW w:w="8287" w:type="dxa"/>
          </w:tcPr>
          <w:p w14:paraId="19AF04F7"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w:t>
            </w:r>
            <w:proofErr w:type="gramStart"/>
            <w:r>
              <w:rPr>
                <w:rFonts w:ascii="Times New Roman" w:hAnsi="Times New Roman"/>
                <w:szCs w:val="24"/>
              </w:rPr>
              <w:t>29.</w:t>
            </w:r>
            <w:r w:rsidRPr="009E3181">
              <w:rPr>
                <w:rFonts w:ascii="Times New Roman" w:hAnsi="Times New Roman"/>
                <w:b/>
                <w:bCs/>
                <w:color w:val="FF0000"/>
                <w:szCs w:val="24"/>
              </w:rPr>
              <w:t>Развитие</w:t>
            </w:r>
            <w:proofErr w:type="gramEnd"/>
            <w:r w:rsidRPr="009E3181">
              <w:rPr>
                <w:rFonts w:ascii="Times New Roman" w:hAnsi="Times New Roman"/>
                <w:b/>
                <w:bCs/>
                <w:color w:val="FF0000"/>
                <w:szCs w:val="24"/>
              </w:rPr>
              <w:t xml:space="preserve"> конкуренции в субъектах РФ (на примере Республики Татарстан</w:t>
            </w:r>
            <w:r>
              <w:rPr>
                <w:rFonts w:ascii="Times New Roman" w:hAnsi="Times New Roman"/>
                <w:b/>
                <w:bCs/>
                <w:color w:val="FF0000"/>
                <w:szCs w:val="24"/>
              </w:rPr>
              <w:t>.</w:t>
            </w:r>
          </w:p>
        </w:tc>
        <w:tc>
          <w:tcPr>
            <w:tcW w:w="1743" w:type="dxa"/>
          </w:tcPr>
          <w:p w14:paraId="6A5E3399" w14:textId="77777777" w:rsidR="009E296D" w:rsidRDefault="009E296D" w:rsidP="00E229D3">
            <w:pPr>
              <w:jc w:val="center"/>
            </w:pPr>
            <w:r w:rsidRPr="005D68AF">
              <w:rPr>
                <w:rFonts w:ascii="Times New Roman" w:hAnsi="Times New Roman"/>
                <w:szCs w:val="24"/>
              </w:rPr>
              <w:t>1</w:t>
            </w:r>
          </w:p>
        </w:tc>
      </w:tr>
      <w:tr w:rsidR="009E296D" w14:paraId="3A16214C" w14:textId="77777777" w:rsidTr="009E296D">
        <w:trPr>
          <w:jc w:val="center"/>
        </w:trPr>
        <w:tc>
          <w:tcPr>
            <w:tcW w:w="8287" w:type="dxa"/>
          </w:tcPr>
          <w:p w14:paraId="6403EE3D" w14:textId="77777777" w:rsidR="009E296D" w:rsidRPr="0074766A" w:rsidRDefault="009E296D" w:rsidP="00E229D3">
            <w:pPr>
              <w:spacing w:before="100" w:beforeAutospacing="1" w:after="100" w:afterAutospacing="1"/>
              <w:rPr>
                <w:rFonts w:ascii="Times New Roman" w:hAnsi="Times New Roman"/>
                <w:b/>
                <w:szCs w:val="24"/>
              </w:rPr>
            </w:pPr>
            <w:r w:rsidRPr="0074766A">
              <w:rPr>
                <w:rFonts w:ascii="Times New Roman" w:hAnsi="Times New Roman"/>
                <w:b/>
                <w:szCs w:val="24"/>
              </w:rPr>
              <w:t>ИТОГО</w:t>
            </w:r>
          </w:p>
        </w:tc>
        <w:tc>
          <w:tcPr>
            <w:tcW w:w="1743" w:type="dxa"/>
          </w:tcPr>
          <w:p w14:paraId="05D79259" w14:textId="77777777" w:rsidR="009E296D" w:rsidRPr="003D1438" w:rsidRDefault="009E296D" w:rsidP="00E229D3">
            <w:pPr>
              <w:jc w:val="center"/>
              <w:rPr>
                <w:rFonts w:ascii="Times New Roman" w:hAnsi="Times New Roman"/>
                <w:szCs w:val="24"/>
              </w:rPr>
            </w:pPr>
            <w:r>
              <w:rPr>
                <w:rFonts w:ascii="Times New Roman" w:hAnsi="Times New Roman"/>
                <w:szCs w:val="24"/>
              </w:rPr>
              <w:t>68</w:t>
            </w:r>
          </w:p>
        </w:tc>
      </w:tr>
    </w:tbl>
    <w:p w14:paraId="7E082697" w14:textId="77777777" w:rsidR="009E296D" w:rsidRDefault="009E296D" w:rsidP="009E296D"/>
    <w:p w14:paraId="19BD61B9" w14:textId="77777777" w:rsidR="009E296D" w:rsidRPr="002241EA" w:rsidRDefault="009E296D" w:rsidP="009E296D">
      <w:pPr>
        <w:suppressAutoHyphens/>
        <w:ind w:right="283"/>
        <w:rPr>
          <w:rFonts w:ascii="Times New Roman" w:hAnsi="Times New Roman"/>
          <w:b/>
          <w:szCs w:val="24"/>
        </w:rPr>
      </w:pPr>
      <w:r>
        <w:rPr>
          <w:rFonts w:ascii="Times New Roman" w:hAnsi="Times New Roman"/>
          <w:b/>
          <w:szCs w:val="24"/>
        </w:rPr>
        <w:t xml:space="preserve">11 </w:t>
      </w:r>
      <w:r w:rsidRPr="002241EA">
        <w:rPr>
          <w:rFonts w:ascii="Times New Roman" w:hAnsi="Times New Roman"/>
          <w:b/>
          <w:szCs w:val="24"/>
        </w:rPr>
        <w:t>класс  (базовый уровень)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9"/>
        <w:gridCol w:w="1843"/>
      </w:tblGrid>
      <w:tr w:rsidR="009E296D" w14:paraId="3637C4B1" w14:textId="77777777" w:rsidTr="009E296D">
        <w:trPr>
          <w:jc w:val="center"/>
        </w:trPr>
        <w:tc>
          <w:tcPr>
            <w:tcW w:w="8429" w:type="dxa"/>
          </w:tcPr>
          <w:p w14:paraId="115ABB38" w14:textId="77777777" w:rsidR="009E296D" w:rsidRPr="00EC77F3" w:rsidRDefault="009E296D" w:rsidP="00E229D3">
            <w:pPr>
              <w:jc w:val="center"/>
              <w:rPr>
                <w:rFonts w:ascii="Times New Roman" w:hAnsi="Times New Roman"/>
                <w:szCs w:val="24"/>
              </w:rPr>
            </w:pPr>
            <w:r w:rsidRPr="00EC77F3">
              <w:rPr>
                <w:rFonts w:ascii="Times New Roman" w:hAnsi="Times New Roman"/>
                <w:bCs/>
                <w:szCs w:val="24"/>
              </w:rPr>
              <w:t>Название раздела, темы</w:t>
            </w:r>
          </w:p>
        </w:tc>
        <w:tc>
          <w:tcPr>
            <w:tcW w:w="1843" w:type="dxa"/>
          </w:tcPr>
          <w:p w14:paraId="60CD11FB" w14:textId="77777777" w:rsidR="009E296D" w:rsidRPr="00EC77F3" w:rsidRDefault="009E296D" w:rsidP="00E229D3">
            <w:pPr>
              <w:jc w:val="center"/>
              <w:rPr>
                <w:rFonts w:ascii="Times New Roman" w:hAnsi="Times New Roman"/>
                <w:szCs w:val="24"/>
              </w:rPr>
            </w:pPr>
            <w:r w:rsidRPr="00EC77F3">
              <w:rPr>
                <w:rFonts w:ascii="Times New Roman" w:hAnsi="Times New Roman"/>
                <w:bCs/>
                <w:szCs w:val="24"/>
              </w:rPr>
              <w:t>Общее количество часов</w:t>
            </w:r>
          </w:p>
        </w:tc>
      </w:tr>
      <w:tr w:rsidR="009E296D" w14:paraId="7452B81F" w14:textId="77777777" w:rsidTr="009E296D">
        <w:trPr>
          <w:jc w:val="center"/>
        </w:trPr>
        <w:tc>
          <w:tcPr>
            <w:tcW w:w="8429" w:type="dxa"/>
          </w:tcPr>
          <w:p w14:paraId="14819378" w14:textId="77777777" w:rsidR="009E296D" w:rsidRPr="007009F2" w:rsidRDefault="009E296D" w:rsidP="00E229D3">
            <w:pPr>
              <w:rPr>
                <w:rFonts w:ascii="Times New Roman" w:hAnsi="Times New Roman"/>
                <w:b/>
                <w:szCs w:val="24"/>
              </w:rPr>
            </w:pPr>
            <w:r w:rsidRPr="007009F2">
              <w:rPr>
                <w:rFonts w:ascii="Times New Roman" w:hAnsi="Times New Roman"/>
                <w:b/>
                <w:szCs w:val="24"/>
              </w:rPr>
              <w:t>1.</w:t>
            </w:r>
            <w:r>
              <w:rPr>
                <w:rFonts w:ascii="Times New Roman" w:eastAsia="Calibri" w:hAnsi="Times New Roman"/>
                <w:b/>
                <w:szCs w:val="24"/>
                <w:lang w:eastAsia="en-US"/>
              </w:rPr>
              <w:t>Введение.</w:t>
            </w:r>
          </w:p>
        </w:tc>
        <w:tc>
          <w:tcPr>
            <w:tcW w:w="1843" w:type="dxa"/>
          </w:tcPr>
          <w:p w14:paraId="4A031BEA" w14:textId="77777777" w:rsidR="009E296D" w:rsidRPr="00B61C4E" w:rsidRDefault="009E296D" w:rsidP="00E229D3">
            <w:pPr>
              <w:jc w:val="center"/>
              <w:rPr>
                <w:rFonts w:ascii="Times New Roman" w:hAnsi="Times New Roman"/>
                <w:b/>
                <w:szCs w:val="24"/>
              </w:rPr>
            </w:pPr>
            <w:r>
              <w:rPr>
                <w:rFonts w:ascii="Times New Roman" w:hAnsi="Times New Roman"/>
                <w:b/>
                <w:szCs w:val="24"/>
              </w:rPr>
              <w:t>1</w:t>
            </w:r>
          </w:p>
        </w:tc>
      </w:tr>
      <w:tr w:rsidR="009E296D" w14:paraId="4AFF100C" w14:textId="77777777" w:rsidTr="009E296D">
        <w:trPr>
          <w:jc w:val="center"/>
        </w:trPr>
        <w:tc>
          <w:tcPr>
            <w:tcW w:w="8429" w:type="dxa"/>
          </w:tcPr>
          <w:p w14:paraId="246E6E7B" w14:textId="77777777" w:rsidR="009E296D" w:rsidRPr="004853A5" w:rsidRDefault="009E296D" w:rsidP="00E229D3">
            <w:pPr>
              <w:spacing w:before="100" w:beforeAutospacing="1" w:after="100" w:afterAutospacing="1"/>
              <w:rPr>
                <w:rFonts w:ascii="Times New Roman" w:hAnsi="Times New Roman"/>
                <w:szCs w:val="24"/>
              </w:rPr>
            </w:pPr>
            <w:r w:rsidRPr="004853A5">
              <w:rPr>
                <w:rFonts w:ascii="Times New Roman" w:hAnsi="Times New Roman"/>
                <w:szCs w:val="24"/>
              </w:rPr>
              <w:t>1.1.</w:t>
            </w:r>
            <w:r w:rsidRPr="004853A5">
              <w:rPr>
                <w:rFonts w:ascii="Times New Roman" w:hAnsi="Times New Roman"/>
              </w:rPr>
              <w:t xml:space="preserve"> Вве</w:t>
            </w:r>
            <w:r>
              <w:rPr>
                <w:rFonts w:ascii="Times New Roman" w:hAnsi="Times New Roman"/>
              </w:rPr>
              <w:t>дение. Повторение изученного в 10</w:t>
            </w:r>
            <w:r w:rsidRPr="004853A5">
              <w:rPr>
                <w:rFonts w:ascii="Times New Roman" w:hAnsi="Times New Roman"/>
              </w:rPr>
              <w:t xml:space="preserve"> классе</w:t>
            </w:r>
          </w:p>
        </w:tc>
        <w:tc>
          <w:tcPr>
            <w:tcW w:w="1843" w:type="dxa"/>
          </w:tcPr>
          <w:p w14:paraId="3B9129D8" w14:textId="77777777" w:rsidR="009E296D" w:rsidRDefault="009E296D" w:rsidP="00E229D3">
            <w:pPr>
              <w:jc w:val="center"/>
            </w:pPr>
            <w:r w:rsidRPr="003D1438">
              <w:rPr>
                <w:rFonts w:ascii="Times New Roman" w:hAnsi="Times New Roman"/>
                <w:szCs w:val="24"/>
              </w:rPr>
              <w:t>1</w:t>
            </w:r>
          </w:p>
        </w:tc>
      </w:tr>
      <w:tr w:rsidR="009E296D" w:rsidRPr="00D43F07" w14:paraId="30681241" w14:textId="77777777" w:rsidTr="009E296D">
        <w:trPr>
          <w:jc w:val="center"/>
        </w:trPr>
        <w:tc>
          <w:tcPr>
            <w:tcW w:w="8429" w:type="dxa"/>
          </w:tcPr>
          <w:p w14:paraId="36176843" w14:textId="77777777" w:rsidR="009E296D" w:rsidRPr="00D43F07" w:rsidRDefault="009E296D" w:rsidP="00E229D3">
            <w:pPr>
              <w:spacing w:before="100" w:beforeAutospacing="1" w:after="100" w:afterAutospacing="1"/>
              <w:rPr>
                <w:rFonts w:ascii="Times New Roman" w:hAnsi="Times New Roman"/>
                <w:b/>
                <w:szCs w:val="24"/>
              </w:rPr>
            </w:pPr>
            <w:r w:rsidRPr="00D43F07">
              <w:rPr>
                <w:rFonts w:ascii="Times New Roman" w:hAnsi="Times New Roman"/>
                <w:b/>
                <w:szCs w:val="24"/>
              </w:rPr>
              <w:t>2.</w:t>
            </w:r>
            <w:r>
              <w:rPr>
                <w:rFonts w:ascii="Times New Roman" w:hAnsi="Times New Roman"/>
                <w:b/>
                <w:szCs w:val="24"/>
              </w:rPr>
              <w:t xml:space="preserve"> Политика.</w:t>
            </w:r>
          </w:p>
        </w:tc>
        <w:tc>
          <w:tcPr>
            <w:tcW w:w="1843" w:type="dxa"/>
          </w:tcPr>
          <w:p w14:paraId="3B07AC41" w14:textId="77777777" w:rsidR="009E296D" w:rsidRPr="00D43F07" w:rsidRDefault="009E296D" w:rsidP="00E229D3">
            <w:pPr>
              <w:jc w:val="center"/>
              <w:rPr>
                <w:rFonts w:ascii="Times New Roman" w:hAnsi="Times New Roman"/>
                <w:b/>
                <w:szCs w:val="24"/>
              </w:rPr>
            </w:pPr>
            <w:r>
              <w:rPr>
                <w:rFonts w:ascii="Times New Roman" w:hAnsi="Times New Roman"/>
                <w:b/>
                <w:szCs w:val="24"/>
              </w:rPr>
              <w:t>19</w:t>
            </w:r>
          </w:p>
        </w:tc>
      </w:tr>
      <w:tr w:rsidR="009E296D" w14:paraId="5B3F399F" w14:textId="77777777" w:rsidTr="009E296D">
        <w:trPr>
          <w:jc w:val="center"/>
        </w:trPr>
        <w:tc>
          <w:tcPr>
            <w:tcW w:w="8429" w:type="dxa"/>
          </w:tcPr>
          <w:p w14:paraId="23911CE2" w14:textId="77777777" w:rsidR="009E296D" w:rsidRPr="00D43F07" w:rsidRDefault="009E296D" w:rsidP="00E229D3">
            <w:pPr>
              <w:autoSpaceDE w:val="0"/>
              <w:autoSpaceDN w:val="0"/>
              <w:adjustRightInd w:val="0"/>
              <w:rPr>
                <w:b/>
              </w:rPr>
            </w:pPr>
            <w:r>
              <w:rPr>
                <w:rFonts w:ascii="Times New Roman" w:hAnsi="Times New Roman"/>
                <w:szCs w:val="24"/>
              </w:rPr>
              <w:t>2.</w:t>
            </w:r>
            <w:proofErr w:type="gramStart"/>
            <w:r>
              <w:rPr>
                <w:rFonts w:ascii="Times New Roman" w:hAnsi="Times New Roman"/>
                <w:szCs w:val="24"/>
              </w:rPr>
              <w:t>1.</w:t>
            </w:r>
            <w:r w:rsidRPr="00D43F07">
              <w:rPr>
                <w:rFonts w:ascii="Times New Roman" w:hAnsi="Times New Roman"/>
              </w:rPr>
              <w:t>Политика</w:t>
            </w:r>
            <w:proofErr w:type="gramEnd"/>
            <w:r w:rsidRPr="00D43F07">
              <w:rPr>
                <w:rFonts w:ascii="Times New Roman" w:hAnsi="Times New Roman"/>
              </w:rPr>
              <w:t xml:space="preserve"> и власть .Политика и власть. Политическая деятельность и общество. </w:t>
            </w:r>
          </w:p>
        </w:tc>
        <w:tc>
          <w:tcPr>
            <w:tcW w:w="1843" w:type="dxa"/>
          </w:tcPr>
          <w:p w14:paraId="110DD8B4" w14:textId="77777777" w:rsidR="009E296D" w:rsidRDefault="009E296D" w:rsidP="00E229D3">
            <w:pPr>
              <w:jc w:val="center"/>
            </w:pPr>
            <w:r w:rsidRPr="009649FA">
              <w:rPr>
                <w:rFonts w:ascii="Times New Roman" w:hAnsi="Times New Roman"/>
                <w:szCs w:val="24"/>
              </w:rPr>
              <w:t>1</w:t>
            </w:r>
          </w:p>
        </w:tc>
      </w:tr>
      <w:tr w:rsidR="009E296D" w14:paraId="4FC32C1A" w14:textId="77777777" w:rsidTr="009E296D">
        <w:trPr>
          <w:jc w:val="center"/>
        </w:trPr>
        <w:tc>
          <w:tcPr>
            <w:tcW w:w="8429" w:type="dxa"/>
          </w:tcPr>
          <w:p w14:paraId="23926680"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2.2.</w:t>
            </w:r>
            <w:r w:rsidRPr="00D43F07">
              <w:rPr>
                <w:rFonts w:ascii="Times New Roman" w:hAnsi="Times New Roman"/>
              </w:rPr>
              <w:t xml:space="preserve"> Политическая сфера и политические институты. Политические отношения. Политическая власть.</w:t>
            </w:r>
          </w:p>
        </w:tc>
        <w:tc>
          <w:tcPr>
            <w:tcW w:w="1843" w:type="dxa"/>
          </w:tcPr>
          <w:p w14:paraId="4272F8E4" w14:textId="77777777" w:rsidR="009E296D" w:rsidRDefault="009E296D" w:rsidP="00E229D3">
            <w:pPr>
              <w:jc w:val="center"/>
            </w:pPr>
            <w:r w:rsidRPr="009649FA">
              <w:rPr>
                <w:rFonts w:ascii="Times New Roman" w:hAnsi="Times New Roman"/>
                <w:szCs w:val="24"/>
              </w:rPr>
              <w:t>1</w:t>
            </w:r>
          </w:p>
        </w:tc>
      </w:tr>
      <w:tr w:rsidR="009E296D" w14:paraId="1FBBECB6" w14:textId="77777777" w:rsidTr="009E296D">
        <w:trPr>
          <w:jc w:val="center"/>
        </w:trPr>
        <w:tc>
          <w:tcPr>
            <w:tcW w:w="8429" w:type="dxa"/>
          </w:tcPr>
          <w:p w14:paraId="0D7FC328" w14:textId="77777777" w:rsidR="009E296D" w:rsidRPr="00C102EF" w:rsidRDefault="009E296D" w:rsidP="00E229D3">
            <w:pPr>
              <w:spacing w:line="276" w:lineRule="auto"/>
              <w:rPr>
                <w:rFonts w:ascii="Times New Roman" w:hAnsi="Times New Roman"/>
              </w:rPr>
            </w:pPr>
            <w:r>
              <w:rPr>
                <w:rFonts w:ascii="Times New Roman" w:hAnsi="Times New Roman"/>
              </w:rPr>
              <w:t>2.</w:t>
            </w:r>
            <w:proofErr w:type="gramStart"/>
            <w:r>
              <w:rPr>
                <w:rFonts w:ascii="Times New Roman" w:hAnsi="Times New Roman"/>
              </w:rPr>
              <w:t>3.</w:t>
            </w:r>
            <w:r w:rsidRPr="00C102EF">
              <w:rPr>
                <w:rFonts w:ascii="Times New Roman" w:hAnsi="Times New Roman"/>
              </w:rPr>
              <w:t>Политическая</w:t>
            </w:r>
            <w:proofErr w:type="gramEnd"/>
            <w:r w:rsidRPr="00C102EF">
              <w:rPr>
                <w:rFonts w:ascii="Times New Roman" w:hAnsi="Times New Roman"/>
              </w:rPr>
              <w:t xml:space="preserve"> </w:t>
            </w:r>
            <w:proofErr w:type="spellStart"/>
            <w:r w:rsidRPr="00C102EF">
              <w:rPr>
                <w:rFonts w:ascii="Times New Roman" w:hAnsi="Times New Roman"/>
              </w:rPr>
              <w:t>система.Политическая</w:t>
            </w:r>
            <w:proofErr w:type="spellEnd"/>
            <w:r w:rsidRPr="00C102EF">
              <w:rPr>
                <w:rFonts w:ascii="Times New Roman" w:hAnsi="Times New Roman"/>
              </w:rPr>
              <w:t xml:space="preserve"> система. Структура и функции политической системы. </w:t>
            </w:r>
          </w:p>
        </w:tc>
        <w:tc>
          <w:tcPr>
            <w:tcW w:w="1843" w:type="dxa"/>
          </w:tcPr>
          <w:p w14:paraId="796E839C" w14:textId="77777777" w:rsidR="009E296D" w:rsidRDefault="009E296D" w:rsidP="00E229D3">
            <w:pPr>
              <w:jc w:val="center"/>
            </w:pPr>
            <w:r w:rsidRPr="009649FA">
              <w:rPr>
                <w:rFonts w:ascii="Times New Roman" w:hAnsi="Times New Roman"/>
                <w:szCs w:val="24"/>
              </w:rPr>
              <w:t>1</w:t>
            </w:r>
          </w:p>
        </w:tc>
      </w:tr>
      <w:tr w:rsidR="009E296D" w14:paraId="0D42388C" w14:textId="77777777" w:rsidTr="009E296D">
        <w:trPr>
          <w:jc w:val="center"/>
        </w:trPr>
        <w:tc>
          <w:tcPr>
            <w:tcW w:w="8429" w:type="dxa"/>
          </w:tcPr>
          <w:p w14:paraId="0774D178"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2.4.</w:t>
            </w:r>
            <w:r w:rsidRPr="00C102EF">
              <w:rPr>
                <w:rFonts w:ascii="Times New Roman" w:hAnsi="Times New Roman"/>
              </w:rPr>
              <w:t xml:space="preserve"> Государство в политической системе. Политический режим. Демократические перемены в России</w:t>
            </w:r>
            <w:r>
              <w:rPr>
                <w:rFonts w:ascii="Times New Roman" w:hAnsi="Times New Roman"/>
              </w:rPr>
              <w:t>.</w:t>
            </w:r>
          </w:p>
        </w:tc>
        <w:tc>
          <w:tcPr>
            <w:tcW w:w="1843" w:type="dxa"/>
          </w:tcPr>
          <w:p w14:paraId="2794A9C8" w14:textId="77777777" w:rsidR="009E296D" w:rsidRDefault="009E296D" w:rsidP="00E229D3">
            <w:pPr>
              <w:jc w:val="center"/>
            </w:pPr>
            <w:r w:rsidRPr="009649FA">
              <w:rPr>
                <w:rFonts w:ascii="Times New Roman" w:hAnsi="Times New Roman"/>
                <w:szCs w:val="24"/>
              </w:rPr>
              <w:t>1</w:t>
            </w:r>
          </w:p>
        </w:tc>
      </w:tr>
      <w:tr w:rsidR="009E296D" w14:paraId="33ACEBEC" w14:textId="77777777" w:rsidTr="009E296D">
        <w:trPr>
          <w:jc w:val="center"/>
        </w:trPr>
        <w:tc>
          <w:tcPr>
            <w:tcW w:w="8429" w:type="dxa"/>
          </w:tcPr>
          <w:p w14:paraId="40801300" w14:textId="77777777" w:rsidR="009E296D" w:rsidRPr="00C102EF" w:rsidRDefault="009E296D" w:rsidP="00E229D3">
            <w:pPr>
              <w:spacing w:line="276" w:lineRule="auto"/>
              <w:rPr>
                <w:b/>
              </w:rPr>
            </w:pPr>
            <w:r>
              <w:rPr>
                <w:rFonts w:ascii="Times New Roman" w:hAnsi="Times New Roman"/>
                <w:szCs w:val="24"/>
              </w:rPr>
              <w:t>2.</w:t>
            </w:r>
            <w:proofErr w:type="gramStart"/>
            <w:r>
              <w:rPr>
                <w:rFonts w:ascii="Times New Roman" w:hAnsi="Times New Roman"/>
                <w:szCs w:val="24"/>
              </w:rPr>
              <w:t>5.</w:t>
            </w:r>
            <w:r w:rsidRPr="00C102EF">
              <w:rPr>
                <w:rFonts w:ascii="Times New Roman" w:hAnsi="Times New Roman"/>
              </w:rPr>
              <w:t>Гражданское</w:t>
            </w:r>
            <w:proofErr w:type="gramEnd"/>
            <w:r w:rsidRPr="00C102EF">
              <w:rPr>
                <w:rFonts w:ascii="Times New Roman" w:hAnsi="Times New Roman"/>
              </w:rPr>
              <w:t xml:space="preserve"> общество и правов</w:t>
            </w:r>
            <w:r>
              <w:rPr>
                <w:rFonts w:ascii="Times New Roman" w:hAnsi="Times New Roman"/>
              </w:rPr>
              <w:t xml:space="preserve">ое </w:t>
            </w:r>
            <w:proofErr w:type="spellStart"/>
            <w:r>
              <w:rPr>
                <w:rFonts w:ascii="Times New Roman" w:hAnsi="Times New Roman"/>
              </w:rPr>
              <w:t>государство</w:t>
            </w:r>
            <w:r w:rsidRPr="00C102EF">
              <w:rPr>
                <w:rFonts w:ascii="Times New Roman" w:hAnsi="Times New Roman"/>
              </w:rPr>
              <w:t>.Гражданское</w:t>
            </w:r>
            <w:proofErr w:type="spellEnd"/>
            <w:r w:rsidRPr="00C102EF">
              <w:rPr>
                <w:rFonts w:ascii="Times New Roman" w:hAnsi="Times New Roman"/>
              </w:rPr>
              <w:t xml:space="preserve"> общество и правовое государство</w:t>
            </w:r>
            <w:r>
              <w:rPr>
                <w:rFonts w:ascii="Times New Roman" w:hAnsi="Times New Roman"/>
              </w:rPr>
              <w:t>.</w:t>
            </w:r>
          </w:p>
        </w:tc>
        <w:tc>
          <w:tcPr>
            <w:tcW w:w="1843" w:type="dxa"/>
          </w:tcPr>
          <w:p w14:paraId="0C65AD10" w14:textId="77777777" w:rsidR="009E296D" w:rsidRDefault="009E296D" w:rsidP="00E229D3">
            <w:pPr>
              <w:jc w:val="center"/>
            </w:pPr>
            <w:r w:rsidRPr="009649FA">
              <w:rPr>
                <w:rFonts w:ascii="Times New Roman" w:hAnsi="Times New Roman"/>
                <w:szCs w:val="24"/>
              </w:rPr>
              <w:t>1</w:t>
            </w:r>
          </w:p>
        </w:tc>
      </w:tr>
      <w:tr w:rsidR="009E296D" w14:paraId="087F25D0" w14:textId="77777777" w:rsidTr="009E296D">
        <w:trPr>
          <w:jc w:val="center"/>
        </w:trPr>
        <w:tc>
          <w:tcPr>
            <w:tcW w:w="8429" w:type="dxa"/>
          </w:tcPr>
          <w:p w14:paraId="0BE37D8D"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2.6.</w:t>
            </w:r>
            <w:r w:rsidRPr="00C102EF">
              <w:rPr>
                <w:rFonts w:ascii="Times New Roman" w:hAnsi="Times New Roman"/>
              </w:rPr>
              <w:t xml:space="preserve"> . Гражданское общество. Местное </w:t>
            </w:r>
            <w:proofErr w:type="spellStart"/>
            <w:proofErr w:type="gramStart"/>
            <w:r w:rsidRPr="00C102EF">
              <w:rPr>
                <w:rFonts w:ascii="Times New Roman" w:hAnsi="Times New Roman"/>
              </w:rPr>
              <w:t>самоуправление.Сущность</w:t>
            </w:r>
            <w:proofErr w:type="spellEnd"/>
            <w:proofErr w:type="gramEnd"/>
            <w:r w:rsidRPr="00C102EF">
              <w:rPr>
                <w:rFonts w:ascii="Times New Roman" w:hAnsi="Times New Roman"/>
              </w:rPr>
              <w:t xml:space="preserve"> правового государства</w:t>
            </w:r>
            <w:r w:rsidRPr="007B049A">
              <w:t>.</w:t>
            </w:r>
          </w:p>
        </w:tc>
        <w:tc>
          <w:tcPr>
            <w:tcW w:w="1843" w:type="dxa"/>
          </w:tcPr>
          <w:p w14:paraId="31544245" w14:textId="77777777" w:rsidR="009E296D" w:rsidRDefault="009E296D" w:rsidP="00E229D3">
            <w:pPr>
              <w:jc w:val="center"/>
            </w:pPr>
            <w:r w:rsidRPr="009649FA">
              <w:rPr>
                <w:rFonts w:ascii="Times New Roman" w:hAnsi="Times New Roman"/>
                <w:szCs w:val="24"/>
              </w:rPr>
              <w:t>1</w:t>
            </w:r>
          </w:p>
        </w:tc>
      </w:tr>
      <w:tr w:rsidR="009E296D" w14:paraId="37210458" w14:textId="77777777" w:rsidTr="009E296D">
        <w:trPr>
          <w:jc w:val="center"/>
        </w:trPr>
        <w:tc>
          <w:tcPr>
            <w:tcW w:w="8429" w:type="dxa"/>
          </w:tcPr>
          <w:p w14:paraId="10DA60C0" w14:textId="77777777" w:rsidR="009E296D" w:rsidRPr="00C102EF" w:rsidRDefault="009E296D" w:rsidP="00E229D3">
            <w:pPr>
              <w:spacing w:line="276" w:lineRule="auto"/>
              <w:rPr>
                <w:b/>
              </w:rPr>
            </w:pPr>
            <w:r>
              <w:rPr>
                <w:rFonts w:ascii="Times New Roman" w:hAnsi="Times New Roman"/>
                <w:szCs w:val="24"/>
              </w:rPr>
              <w:t>2.7.</w:t>
            </w:r>
            <w:r w:rsidRPr="00C102EF">
              <w:rPr>
                <w:rFonts w:ascii="Times New Roman" w:hAnsi="Times New Roman"/>
              </w:rPr>
              <w:t>Демократические выборы. Демократические выборы. Избирательная система..</w:t>
            </w:r>
          </w:p>
        </w:tc>
        <w:tc>
          <w:tcPr>
            <w:tcW w:w="1843" w:type="dxa"/>
          </w:tcPr>
          <w:p w14:paraId="24BE6478" w14:textId="77777777" w:rsidR="009E296D" w:rsidRDefault="009E296D" w:rsidP="00E229D3">
            <w:pPr>
              <w:jc w:val="center"/>
            </w:pPr>
            <w:r w:rsidRPr="009649FA">
              <w:rPr>
                <w:rFonts w:ascii="Times New Roman" w:hAnsi="Times New Roman"/>
                <w:szCs w:val="24"/>
              </w:rPr>
              <w:t>1</w:t>
            </w:r>
          </w:p>
        </w:tc>
      </w:tr>
      <w:tr w:rsidR="009E296D" w14:paraId="4C1FAE66" w14:textId="77777777" w:rsidTr="009E296D">
        <w:trPr>
          <w:jc w:val="center"/>
        </w:trPr>
        <w:tc>
          <w:tcPr>
            <w:tcW w:w="8429" w:type="dxa"/>
          </w:tcPr>
          <w:p w14:paraId="08B07904"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2.8.</w:t>
            </w:r>
            <w:r w:rsidRPr="00C102EF">
              <w:rPr>
                <w:rFonts w:ascii="Times New Roman" w:hAnsi="Times New Roman"/>
              </w:rPr>
              <w:t xml:space="preserve"> Типы избирательных систем. Избирательная кампания</w:t>
            </w:r>
          </w:p>
        </w:tc>
        <w:tc>
          <w:tcPr>
            <w:tcW w:w="1843" w:type="dxa"/>
          </w:tcPr>
          <w:p w14:paraId="751F4825" w14:textId="77777777" w:rsidR="009E296D" w:rsidRDefault="009E296D" w:rsidP="00E229D3">
            <w:pPr>
              <w:jc w:val="center"/>
            </w:pPr>
            <w:r w:rsidRPr="009649FA">
              <w:rPr>
                <w:rFonts w:ascii="Times New Roman" w:hAnsi="Times New Roman"/>
                <w:szCs w:val="24"/>
              </w:rPr>
              <w:t>1</w:t>
            </w:r>
          </w:p>
        </w:tc>
      </w:tr>
      <w:tr w:rsidR="009E296D" w14:paraId="6B8C2184" w14:textId="77777777" w:rsidTr="009E296D">
        <w:trPr>
          <w:jc w:val="center"/>
        </w:trPr>
        <w:tc>
          <w:tcPr>
            <w:tcW w:w="8429" w:type="dxa"/>
          </w:tcPr>
          <w:p w14:paraId="76725BBD" w14:textId="77777777" w:rsidR="009E296D" w:rsidRPr="00C102EF" w:rsidRDefault="009E296D" w:rsidP="00E229D3">
            <w:pPr>
              <w:spacing w:line="276" w:lineRule="auto"/>
              <w:rPr>
                <w:b/>
              </w:rPr>
            </w:pPr>
            <w:r>
              <w:rPr>
                <w:rFonts w:ascii="Times New Roman" w:hAnsi="Times New Roman"/>
                <w:szCs w:val="24"/>
              </w:rPr>
              <w:t>2.</w:t>
            </w:r>
            <w:proofErr w:type="gramStart"/>
            <w:r>
              <w:rPr>
                <w:rFonts w:ascii="Times New Roman" w:hAnsi="Times New Roman"/>
                <w:szCs w:val="24"/>
              </w:rPr>
              <w:t>9.</w:t>
            </w:r>
            <w:r w:rsidRPr="00C102EF">
              <w:rPr>
                <w:rFonts w:ascii="Times New Roman" w:hAnsi="Times New Roman"/>
              </w:rPr>
              <w:t>Политические</w:t>
            </w:r>
            <w:proofErr w:type="gramEnd"/>
            <w:r w:rsidRPr="00C102EF">
              <w:rPr>
                <w:rFonts w:ascii="Times New Roman" w:hAnsi="Times New Roman"/>
              </w:rPr>
              <w:t xml:space="preserve"> партии и партийные системы .</w:t>
            </w:r>
            <w:r w:rsidRPr="00C102EF">
              <w:rPr>
                <w:rFonts w:ascii="Times New Roman" w:hAnsi="Times New Roman"/>
                <w:color w:val="000000"/>
              </w:rPr>
              <w:t xml:space="preserve">Политические партии. Понятие политической партии и движения. </w:t>
            </w:r>
          </w:p>
        </w:tc>
        <w:tc>
          <w:tcPr>
            <w:tcW w:w="1843" w:type="dxa"/>
          </w:tcPr>
          <w:p w14:paraId="1C3655F4" w14:textId="77777777" w:rsidR="009E296D" w:rsidRDefault="009E296D" w:rsidP="00E229D3">
            <w:pPr>
              <w:jc w:val="center"/>
            </w:pPr>
            <w:r w:rsidRPr="009649FA">
              <w:rPr>
                <w:rFonts w:ascii="Times New Roman" w:hAnsi="Times New Roman"/>
                <w:szCs w:val="24"/>
              </w:rPr>
              <w:t>1</w:t>
            </w:r>
          </w:p>
        </w:tc>
      </w:tr>
      <w:tr w:rsidR="009E296D" w14:paraId="4E5A1B45" w14:textId="77777777" w:rsidTr="009E296D">
        <w:trPr>
          <w:jc w:val="center"/>
        </w:trPr>
        <w:tc>
          <w:tcPr>
            <w:tcW w:w="8429" w:type="dxa"/>
          </w:tcPr>
          <w:p w14:paraId="79EEC7C6"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2.10.</w:t>
            </w:r>
            <w:r w:rsidRPr="00C102EF">
              <w:rPr>
                <w:rFonts w:ascii="Times New Roman" w:hAnsi="Times New Roman"/>
                <w:color w:val="000000"/>
              </w:rPr>
              <w:t xml:space="preserve"> Типология и функции политических партий. Партийные системы. Типы партийных систем.</w:t>
            </w:r>
          </w:p>
        </w:tc>
        <w:tc>
          <w:tcPr>
            <w:tcW w:w="1843" w:type="dxa"/>
          </w:tcPr>
          <w:p w14:paraId="5872FCD3" w14:textId="77777777" w:rsidR="009E296D" w:rsidRDefault="009E296D" w:rsidP="00E229D3">
            <w:pPr>
              <w:jc w:val="center"/>
            </w:pPr>
            <w:r w:rsidRPr="00A972E5">
              <w:rPr>
                <w:rFonts w:ascii="Times New Roman" w:hAnsi="Times New Roman"/>
                <w:szCs w:val="24"/>
              </w:rPr>
              <w:t>1</w:t>
            </w:r>
          </w:p>
        </w:tc>
      </w:tr>
      <w:tr w:rsidR="009E296D" w14:paraId="37EAFFC7" w14:textId="77777777" w:rsidTr="009E296D">
        <w:trPr>
          <w:jc w:val="center"/>
        </w:trPr>
        <w:tc>
          <w:tcPr>
            <w:tcW w:w="8429" w:type="dxa"/>
          </w:tcPr>
          <w:p w14:paraId="71D50021" w14:textId="77777777" w:rsidR="009E296D" w:rsidRPr="00C102EF" w:rsidRDefault="009E296D" w:rsidP="00E229D3">
            <w:pPr>
              <w:spacing w:line="276" w:lineRule="auto"/>
              <w:rPr>
                <w:b/>
              </w:rPr>
            </w:pPr>
            <w:r>
              <w:rPr>
                <w:rFonts w:ascii="Times New Roman" w:hAnsi="Times New Roman"/>
                <w:szCs w:val="24"/>
              </w:rPr>
              <w:t>2.11.</w:t>
            </w:r>
            <w:r w:rsidRPr="00C102EF">
              <w:rPr>
                <w:rFonts w:ascii="Times New Roman" w:hAnsi="Times New Roman"/>
              </w:rPr>
              <w:t>Политическая элита и политическое лидерство. Политическая элита и политическое лидерство. Политическая элита. Политическое лидерство. Роль политического лидера. Типы лидерства.</w:t>
            </w:r>
          </w:p>
        </w:tc>
        <w:tc>
          <w:tcPr>
            <w:tcW w:w="1843" w:type="dxa"/>
          </w:tcPr>
          <w:p w14:paraId="1372D891" w14:textId="77777777" w:rsidR="009E296D" w:rsidRDefault="009E296D" w:rsidP="00E229D3">
            <w:pPr>
              <w:jc w:val="center"/>
            </w:pPr>
            <w:r w:rsidRPr="00A972E5">
              <w:rPr>
                <w:rFonts w:ascii="Times New Roman" w:hAnsi="Times New Roman"/>
                <w:szCs w:val="24"/>
              </w:rPr>
              <w:t>1</w:t>
            </w:r>
          </w:p>
        </w:tc>
      </w:tr>
      <w:tr w:rsidR="009E296D" w14:paraId="5FAA57B5" w14:textId="77777777" w:rsidTr="009E296D">
        <w:trPr>
          <w:jc w:val="center"/>
        </w:trPr>
        <w:tc>
          <w:tcPr>
            <w:tcW w:w="8429" w:type="dxa"/>
          </w:tcPr>
          <w:p w14:paraId="4D634B9C" w14:textId="77777777" w:rsidR="009E296D" w:rsidRPr="006D511A" w:rsidRDefault="009E296D" w:rsidP="00E229D3">
            <w:pPr>
              <w:spacing w:line="276" w:lineRule="auto"/>
              <w:rPr>
                <w:b/>
              </w:rPr>
            </w:pPr>
            <w:r>
              <w:rPr>
                <w:rFonts w:ascii="Times New Roman" w:hAnsi="Times New Roman"/>
                <w:szCs w:val="24"/>
              </w:rPr>
              <w:t>2.</w:t>
            </w:r>
            <w:proofErr w:type="gramStart"/>
            <w:r>
              <w:rPr>
                <w:rFonts w:ascii="Times New Roman" w:hAnsi="Times New Roman"/>
                <w:szCs w:val="24"/>
              </w:rPr>
              <w:t>12.</w:t>
            </w:r>
            <w:r w:rsidRPr="006D511A">
              <w:rPr>
                <w:rFonts w:ascii="Times New Roman" w:hAnsi="Times New Roman"/>
              </w:rPr>
              <w:t>Политическое</w:t>
            </w:r>
            <w:proofErr w:type="gramEnd"/>
            <w:r w:rsidRPr="006D511A">
              <w:rPr>
                <w:rFonts w:ascii="Times New Roman" w:hAnsi="Times New Roman"/>
              </w:rPr>
              <w:t xml:space="preserve"> сознание .Политическое сознание. Обыденное и теоретическое сознание. Что такое идеология. Современные политические идеологии.</w:t>
            </w:r>
            <w:r>
              <w:rPr>
                <w:rFonts w:ascii="Times New Roman" w:hAnsi="Times New Roman"/>
              </w:rPr>
              <w:t>.</w:t>
            </w:r>
          </w:p>
        </w:tc>
        <w:tc>
          <w:tcPr>
            <w:tcW w:w="1843" w:type="dxa"/>
          </w:tcPr>
          <w:p w14:paraId="75588319" w14:textId="77777777" w:rsidR="009E296D" w:rsidRDefault="009E296D" w:rsidP="00E229D3">
            <w:pPr>
              <w:jc w:val="center"/>
            </w:pPr>
            <w:r w:rsidRPr="00A972E5">
              <w:rPr>
                <w:rFonts w:ascii="Times New Roman" w:hAnsi="Times New Roman"/>
                <w:szCs w:val="24"/>
              </w:rPr>
              <w:t>1</w:t>
            </w:r>
          </w:p>
        </w:tc>
      </w:tr>
      <w:tr w:rsidR="009E296D" w14:paraId="6D4BBAA8" w14:textId="77777777" w:rsidTr="009E296D">
        <w:trPr>
          <w:jc w:val="center"/>
        </w:trPr>
        <w:tc>
          <w:tcPr>
            <w:tcW w:w="8429" w:type="dxa"/>
          </w:tcPr>
          <w:p w14:paraId="24F39DE3" w14:textId="77777777" w:rsidR="009E296D" w:rsidRPr="006D511A" w:rsidRDefault="009E296D" w:rsidP="00E229D3">
            <w:pPr>
              <w:spacing w:line="276" w:lineRule="auto"/>
              <w:rPr>
                <w:b/>
              </w:rPr>
            </w:pPr>
            <w:r>
              <w:rPr>
                <w:rFonts w:ascii="Times New Roman" w:hAnsi="Times New Roman"/>
                <w:szCs w:val="24"/>
              </w:rPr>
              <w:t>2.13.</w:t>
            </w:r>
            <w:r w:rsidRPr="006D511A">
              <w:rPr>
                <w:rFonts w:ascii="Times New Roman" w:hAnsi="Times New Roman"/>
              </w:rPr>
              <w:t>Роль идеологии в политической жизни. Политическая психология. Средства массовой информации и политическое сознание</w:t>
            </w:r>
            <w:r>
              <w:rPr>
                <w:rFonts w:ascii="Times New Roman" w:hAnsi="Times New Roman"/>
              </w:rPr>
              <w:t>.</w:t>
            </w:r>
          </w:p>
        </w:tc>
        <w:tc>
          <w:tcPr>
            <w:tcW w:w="1843" w:type="dxa"/>
          </w:tcPr>
          <w:p w14:paraId="30FCCCDB" w14:textId="77777777" w:rsidR="009E296D" w:rsidRDefault="009E296D" w:rsidP="00E229D3">
            <w:pPr>
              <w:jc w:val="center"/>
            </w:pPr>
            <w:r w:rsidRPr="00A972E5">
              <w:rPr>
                <w:rFonts w:ascii="Times New Roman" w:hAnsi="Times New Roman"/>
                <w:szCs w:val="24"/>
              </w:rPr>
              <w:t>1</w:t>
            </w:r>
          </w:p>
        </w:tc>
      </w:tr>
      <w:tr w:rsidR="009E296D" w14:paraId="1CD48E20" w14:textId="77777777" w:rsidTr="009E296D">
        <w:trPr>
          <w:jc w:val="center"/>
        </w:trPr>
        <w:tc>
          <w:tcPr>
            <w:tcW w:w="8429" w:type="dxa"/>
          </w:tcPr>
          <w:p w14:paraId="0D44BBB7" w14:textId="77777777" w:rsidR="009E296D" w:rsidRPr="006D511A" w:rsidRDefault="009E296D" w:rsidP="00E229D3">
            <w:pPr>
              <w:spacing w:line="276" w:lineRule="auto"/>
              <w:rPr>
                <w:rFonts w:ascii="Times New Roman" w:hAnsi="Times New Roman"/>
              </w:rPr>
            </w:pPr>
            <w:r w:rsidRPr="006D511A">
              <w:rPr>
                <w:rFonts w:ascii="Times New Roman" w:hAnsi="Times New Roman"/>
                <w:szCs w:val="24"/>
              </w:rPr>
              <w:t>2.14.</w:t>
            </w:r>
            <w:r w:rsidRPr="006D511A">
              <w:rPr>
                <w:rFonts w:ascii="Times New Roman" w:hAnsi="Times New Roman"/>
              </w:rPr>
              <w:t xml:space="preserve"> Политическое </w:t>
            </w:r>
            <w:proofErr w:type="spellStart"/>
            <w:proofErr w:type="gramStart"/>
            <w:r w:rsidRPr="006D511A">
              <w:rPr>
                <w:rFonts w:ascii="Times New Roman" w:hAnsi="Times New Roman"/>
              </w:rPr>
              <w:t>поведение.Политическое</w:t>
            </w:r>
            <w:proofErr w:type="spellEnd"/>
            <w:proofErr w:type="gramEnd"/>
            <w:r w:rsidRPr="006D511A">
              <w:rPr>
                <w:rFonts w:ascii="Times New Roman" w:hAnsi="Times New Roman"/>
              </w:rPr>
              <w:t xml:space="preserve"> поведение. Многообразие форм политического поведения.</w:t>
            </w:r>
          </w:p>
        </w:tc>
        <w:tc>
          <w:tcPr>
            <w:tcW w:w="1843" w:type="dxa"/>
          </w:tcPr>
          <w:p w14:paraId="20E2188D" w14:textId="77777777" w:rsidR="009E296D" w:rsidRDefault="009E296D" w:rsidP="00E229D3">
            <w:pPr>
              <w:jc w:val="center"/>
            </w:pPr>
            <w:r w:rsidRPr="00A972E5">
              <w:rPr>
                <w:rFonts w:ascii="Times New Roman" w:hAnsi="Times New Roman"/>
                <w:szCs w:val="24"/>
              </w:rPr>
              <w:t>1</w:t>
            </w:r>
          </w:p>
        </w:tc>
      </w:tr>
      <w:tr w:rsidR="009E296D" w14:paraId="0E72C6F4" w14:textId="77777777" w:rsidTr="009E296D">
        <w:trPr>
          <w:jc w:val="center"/>
        </w:trPr>
        <w:tc>
          <w:tcPr>
            <w:tcW w:w="8429" w:type="dxa"/>
          </w:tcPr>
          <w:p w14:paraId="215D1E3F" w14:textId="77777777" w:rsidR="009E296D" w:rsidRPr="006D511A" w:rsidRDefault="009E296D" w:rsidP="00E229D3">
            <w:pPr>
              <w:spacing w:line="276" w:lineRule="auto"/>
              <w:rPr>
                <w:rFonts w:ascii="Times New Roman" w:hAnsi="Times New Roman"/>
              </w:rPr>
            </w:pPr>
            <w:r w:rsidRPr="006D511A">
              <w:rPr>
                <w:rFonts w:ascii="Times New Roman" w:hAnsi="Times New Roman"/>
                <w:szCs w:val="24"/>
              </w:rPr>
              <w:t>2.15.</w:t>
            </w:r>
            <w:r w:rsidRPr="006D511A">
              <w:rPr>
                <w:rFonts w:ascii="Times New Roman" w:hAnsi="Times New Roman"/>
              </w:rPr>
              <w:t xml:space="preserve"> Политический терроризм. Регулирование политического поведения.</w:t>
            </w:r>
          </w:p>
        </w:tc>
        <w:tc>
          <w:tcPr>
            <w:tcW w:w="1843" w:type="dxa"/>
          </w:tcPr>
          <w:p w14:paraId="0C5E0858" w14:textId="77777777" w:rsidR="009E296D" w:rsidRDefault="009E296D" w:rsidP="00E229D3">
            <w:pPr>
              <w:jc w:val="center"/>
            </w:pPr>
            <w:r w:rsidRPr="00A972E5">
              <w:rPr>
                <w:rFonts w:ascii="Times New Roman" w:hAnsi="Times New Roman"/>
                <w:szCs w:val="24"/>
              </w:rPr>
              <w:t>1</w:t>
            </w:r>
          </w:p>
        </w:tc>
      </w:tr>
      <w:tr w:rsidR="009E296D" w14:paraId="0E6F78AA" w14:textId="77777777" w:rsidTr="009E296D">
        <w:trPr>
          <w:jc w:val="center"/>
        </w:trPr>
        <w:tc>
          <w:tcPr>
            <w:tcW w:w="8429" w:type="dxa"/>
          </w:tcPr>
          <w:p w14:paraId="64472DD8"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2.16.</w:t>
            </w:r>
            <w:r w:rsidRPr="006D511A">
              <w:rPr>
                <w:rFonts w:ascii="Times New Roman" w:hAnsi="Times New Roman"/>
              </w:rPr>
              <w:t xml:space="preserve"> Политический процесс и куль</w:t>
            </w:r>
            <w:r>
              <w:rPr>
                <w:rFonts w:ascii="Times New Roman" w:hAnsi="Times New Roman"/>
              </w:rPr>
              <w:t xml:space="preserve">тура политического участия </w:t>
            </w:r>
            <w:r w:rsidRPr="006D511A">
              <w:rPr>
                <w:rFonts w:ascii="Times New Roman" w:hAnsi="Times New Roman"/>
              </w:rPr>
              <w:t>Политический процесс и культура политического участия. Сущность и этапы политического процесса</w:t>
            </w:r>
            <w:r>
              <w:rPr>
                <w:rFonts w:ascii="Times New Roman" w:hAnsi="Times New Roman"/>
              </w:rPr>
              <w:t>.</w:t>
            </w:r>
          </w:p>
        </w:tc>
        <w:tc>
          <w:tcPr>
            <w:tcW w:w="1843" w:type="dxa"/>
          </w:tcPr>
          <w:p w14:paraId="19B6A1F2" w14:textId="77777777" w:rsidR="009E296D" w:rsidRDefault="009E296D" w:rsidP="00E229D3">
            <w:pPr>
              <w:jc w:val="center"/>
            </w:pPr>
            <w:r w:rsidRPr="00A972E5">
              <w:rPr>
                <w:rFonts w:ascii="Times New Roman" w:hAnsi="Times New Roman"/>
                <w:szCs w:val="24"/>
              </w:rPr>
              <w:t>1</w:t>
            </w:r>
          </w:p>
        </w:tc>
      </w:tr>
      <w:tr w:rsidR="009E296D" w14:paraId="0BB27D1D" w14:textId="77777777" w:rsidTr="009E296D">
        <w:trPr>
          <w:jc w:val="center"/>
        </w:trPr>
        <w:tc>
          <w:tcPr>
            <w:tcW w:w="8429" w:type="dxa"/>
          </w:tcPr>
          <w:p w14:paraId="6574CAA0"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2.17.</w:t>
            </w:r>
            <w:r w:rsidRPr="006D511A">
              <w:rPr>
                <w:rFonts w:ascii="Times New Roman" w:hAnsi="Times New Roman"/>
              </w:rPr>
              <w:t xml:space="preserve"> Политическое участие. Политическая культура. Взгляд в будущее. Общество перед лицом угроз и вызовов в XXI веке. Возможная альтернатива.</w:t>
            </w:r>
          </w:p>
        </w:tc>
        <w:tc>
          <w:tcPr>
            <w:tcW w:w="1843" w:type="dxa"/>
          </w:tcPr>
          <w:p w14:paraId="4C8E5728" w14:textId="77777777" w:rsidR="009E296D" w:rsidRDefault="009E296D" w:rsidP="00E229D3">
            <w:pPr>
              <w:jc w:val="center"/>
            </w:pPr>
            <w:r w:rsidRPr="00A972E5">
              <w:rPr>
                <w:rFonts w:ascii="Times New Roman" w:hAnsi="Times New Roman"/>
                <w:szCs w:val="24"/>
              </w:rPr>
              <w:t>1</w:t>
            </w:r>
          </w:p>
        </w:tc>
      </w:tr>
      <w:tr w:rsidR="009E296D" w14:paraId="32D96ED1" w14:textId="77777777" w:rsidTr="009E296D">
        <w:trPr>
          <w:jc w:val="center"/>
        </w:trPr>
        <w:tc>
          <w:tcPr>
            <w:tcW w:w="8429" w:type="dxa"/>
          </w:tcPr>
          <w:p w14:paraId="5976845F"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2.18.</w:t>
            </w:r>
            <w:r w:rsidRPr="006D511A">
              <w:rPr>
                <w:rFonts w:ascii="Times New Roman" w:hAnsi="Times New Roman"/>
              </w:rPr>
              <w:t xml:space="preserve"> Взгляд в </w:t>
            </w:r>
            <w:proofErr w:type="spellStart"/>
            <w:proofErr w:type="gramStart"/>
            <w:r w:rsidRPr="006D511A">
              <w:rPr>
                <w:rFonts w:ascii="Times New Roman" w:hAnsi="Times New Roman"/>
              </w:rPr>
              <w:t>будущее.Сущность</w:t>
            </w:r>
            <w:proofErr w:type="spellEnd"/>
            <w:proofErr w:type="gramEnd"/>
            <w:r w:rsidRPr="006D511A">
              <w:rPr>
                <w:rFonts w:ascii="Times New Roman" w:hAnsi="Times New Roman"/>
              </w:rPr>
              <w:t xml:space="preserve"> современных глобальных проблем человечества. Защита общества от нарастающих угроз и вызовов, способы борьбы с ними.</w:t>
            </w:r>
          </w:p>
        </w:tc>
        <w:tc>
          <w:tcPr>
            <w:tcW w:w="1843" w:type="dxa"/>
          </w:tcPr>
          <w:p w14:paraId="32C10B40"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72E21099" w14:textId="77777777" w:rsidTr="009E296D">
        <w:trPr>
          <w:jc w:val="center"/>
        </w:trPr>
        <w:tc>
          <w:tcPr>
            <w:tcW w:w="8429" w:type="dxa"/>
          </w:tcPr>
          <w:p w14:paraId="5A7D1639"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2.19.</w:t>
            </w:r>
            <w:r w:rsidRPr="005831CA">
              <w:rPr>
                <w:rFonts w:ascii="Times New Roman" w:hAnsi="Times New Roman"/>
                <w:color w:val="000000"/>
                <w:szCs w:val="24"/>
                <w:shd w:val="clear" w:color="auto" w:fill="FFFFFF"/>
              </w:rPr>
              <w:t xml:space="preserve"> Повторительно-обобщающий урок по теме </w:t>
            </w:r>
            <w:r>
              <w:rPr>
                <w:rFonts w:ascii="Times New Roman" w:hAnsi="Times New Roman"/>
                <w:color w:val="000000"/>
                <w:szCs w:val="24"/>
                <w:shd w:val="clear" w:color="auto" w:fill="FFFFFF"/>
              </w:rPr>
              <w:t>«Политика</w:t>
            </w:r>
            <w:r w:rsidRPr="005831CA">
              <w:rPr>
                <w:rFonts w:ascii="Times New Roman" w:hAnsi="Times New Roman"/>
                <w:color w:val="000000"/>
                <w:szCs w:val="24"/>
                <w:shd w:val="clear" w:color="auto" w:fill="FFFFFF"/>
              </w:rPr>
              <w:t>».</w:t>
            </w:r>
          </w:p>
        </w:tc>
        <w:tc>
          <w:tcPr>
            <w:tcW w:w="1843" w:type="dxa"/>
          </w:tcPr>
          <w:p w14:paraId="0BCA81CB"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rsidRPr="006D511A" w14:paraId="31B9A79C" w14:textId="77777777" w:rsidTr="009E296D">
        <w:trPr>
          <w:jc w:val="center"/>
        </w:trPr>
        <w:tc>
          <w:tcPr>
            <w:tcW w:w="8429" w:type="dxa"/>
          </w:tcPr>
          <w:p w14:paraId="65A3C533" w14:textId="77777777" w:rsidR="009E296D" w:rsidRPr="006D511A" w:rsidRDefault="009E296D" w:rsidP="00E229D3">
            <w:pPr>
              <w:spacing w:before="100" w:beforeAutospacing="1" w:after="100" w:afterAutospacing="1"/>
              <w:rPr>
                <w:rFonts w:ascii="Times New Roman" w:hAnsi="Times New Roman"/>
                <w:b/>
                <w:szCs w:val="24"/>
              </w:rPr>
            </w:pPr>
            <w:r w:rsidRPr="006D511A">
              <w:rPr>
                <w:rFonts w:ascii="Times New Roman" w:hAnsi="Times New Roman"/>
                <w:b/>
                <w:szCs w:val="24"/>
              </w:rPr>
              <w:t>3.Право.</w:t>
            </w:r>
          </w:p>
        </w:tc>
        <w:tc>
          <w:tcPr>
            <w:tcW w:w="1843" w:type="dxa"/>
          </w:tcPr>
          <w:p w14:paraId="56D12D09" w14:textId="77777777" w:rsidR="009E296D" w:rsidRPr="006D511A" w:rsidRDefault="009E296D" w:rsidP="00E229D3">
            <w:pPr>
              <w:jc w:val="center"/>
              <w:rPr>
                <w:rFonts w:ascii="Times New Roman" w:hAnsi="Times New Roman"/>
                <w:b/>
                <w:szCs w:val="24"/>
              </w:rPr>
            </w:pPr>
            <w:r>
              <w:rPr>
                <w:rFonts w:ascii="Times New Roman" w:hAnsi="Times New Roman"/>
                <w:b/>
                <w:szCs w:val="24"/>
              </w:rPr>
              <w:t>36</w:t>
            </w:r>
          </w:p>
        </w:tc>
      </w:tr>
      <w:tr w:rsidR="009E296D" w14:paraId="49BDD290" w14:textId="77777777" w:rsidTr="009E296D">
        <w:trPr>
          <w:jc w:val="center"/>
        </w:trPr>
        <w:tc>
          <w:tcPr>
            <w:tcW w:w="8429" w:type="dxa"/>
          </w:tcPr>
          <w:p w14:paraId="3A5FD062"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w:t>
            </w:r>
            <w:r w:rsidRPr="006D511A">
              <w:rPr>
                <w:rFonts w:ascii="Times New Roman" w:hAnsi="Times New Roman"/>
                <w:color w:val="000000"/>
                <w:szCs w:val="24"/>
                <w:shd w:val="clear" w:color="auto" w:fill="FFFFFF"/>
              </w:rPr>
              <w:t>Современные подходы к пониманию права. Нормативный подход к праву. Естественно-правовой подход к пониманию права.</w:t>
            </w:r>
          </w:p>
        </w:tc>
        <w:tc>
          <w:tcPr>
            <w:tcW w:w="1843" w:type="dxa"/>
          </w:tcPr>
          <w:p w14:paraId="08CA08BC" w14:textId="77777777" w:rsidR="009E296D" w:rsidRDefault="009E296D" w:rsidP="00E229D3">
            <w:pPr>
              <w:jc w:val="center"/>
            </w:pPr>
            <w:r w:rsidRPr="0055064D">
              <w:rPr>
                <w:rFonts w:ascii="Times New Roman" w:hAnsi="Times New Roman"/>
                <w:szCs w:val="24"/>
              </w:rPr>
              <w:t>1</w:t>
            </w:r>
          </w:p>
        </w:tc>
      </w:tr>
      <w:tr w:rsidR="009E296D" w14:paraId="5613EFAA" w14:textId="77777777" w:rsidTr="009E296D">
        <w:trPr>
          <w:jc w:val="center"/>
        </w:trPr>
        <w:tc>
          <w:tcPr>
            <w:tcW w:w="8429" w:type="dxa"/>
          </w:tcPr>
          <w:p w14:paraId="1243B5FB"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w:t>
            </w:r>
            <w:r w:rsidRPr="006D511A">
              <w:rPr>
                <w:rFonts w:ascii="Times New Roman" w:hAnsi="Times New Roman"/>
                <w:color w:val="000000"/>
                <w:szCs w:val="24"/>
                <w:shd w:val="clear" w:color="auto" w:fill="FFFFFF"/>
              </w:rPr>
              <w:t xml:space="preserve">Современные подходы к пониманию права. От идеи к юридической </w:t>
            </w:r>
            <w:r w:rsidRPr="006D511A">
              <w:rPr>
                <w:rFonts w:ascii="Times New Roman" w:hAnsi="Times New Roman"/>
                <w:color w:val="000000"/>
                <w:szCs w:val="24"/>
                <w:shd w:val="clear" w:color="auto" w:fill="FFFFFF"/>
              </w:rPr>
              <w:lastRenderedPageBreak/>
              <w:t>реальности. Взаимосвязь естественного и позитивного права.</w:t>
            </w:r>
          </w:p>
        </w:tc>
        <w:tc>
          <w:tcPr>
            <w:tcW w:w="1843" w:type="dxa"/>
          </w:tcPr>
          <w:p w14:paraId="4AA92597" w14:textId="77777777" w:rsidR="009E296D" w:rsidRDefault="009E296D" w:rsidP="00E229D3">
            <w:pPr>
              <w:jc w:val="center"/>
            </w:pPr>
            <w:r w:rsidRPr="0055064D">
              <w:rPr>
                <w:rFonts w:ascii="Times New Roman" w:hAnsi="Times New Roman"/>
                <w:szCs w:val="24"/>
              </w:rPr>
              <w:lastRenderedPageBreak/>
              <w:t>1</w:t>
            </w:r>
          </w:p>
        </w:tc>
      </w:tr>
      <w:tr w:rsidR="009E296D" w14:paraId="5F3680D2" w14:textId="77777777" w:rsidTr="009E296D">
        <w:trPr>
          <w:jc w:val="center"/>
        </w:trPr>
        <w:tc>
          <w:tcPr>
            <w:tcW w:w="8429" w:type="dxa"/>
          </w:tcPr>
          <w:p w14:paraId="55DE367B"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3.3.</w:t>
            </w:r>
            <w:r w:rsidRPr="006D511A">
              <w:rPr>
                <w:rFonts w:ascii="Times New Roman" w:hAnsi="Times New Roman"/>
                <w:color w:val="000000"/>
                <w:szCs w:val="24"/>
                <w:shd w:val="clear" w:color="auto" w:fill="FFFFFF"/>
              </w:rPr>
              <w:t>Право в системе социальных норм. Основные признаки права. Право и мораль.</w:t>
            </w:r>
          </w:p>
        </w:tc>
        <w:tc>
          <w:tcPr>
            <w:tcW w:w="1843" w:type="dxa"/>
          </w:tcPr>
          <w:p w14:paraId="48DCF1D6" w14:textId="77777777" w:rsidR="009E296D" w:rsidRDefault="009E296D" w:rsidP="00E229D3">
            <w:pPr>
              <w:jc w:val="center"/>
            </w:pPr>
            <w:r w:rsidRPr="0055064D">
              <w:rPr>
                <w:rFonts w:ascii="Times New Roman" w:hAnsi="Times New Roman"/>
                <w:szCs w:val="24"/>
              </w:rPr>
              <w:t>1</w:t>
            </w:r>
          </w:p>
        </w:tc>
      </w:tr>
      <w:tr w:rsidR="009E296D" w14:paraId="0A0B74D1" w14:textId="77777777" w:rsidTr="009E296D">
        <w:trPr>
          <w:jc w:val="center"/>
        </w:trPr>
        <w:tc>
          <w:tcPr>
            <w:tcW w:w="8429" w:type="dxa"/>
          </w:tcPr>
          <w:p w14:paraId="48F8EF93"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3.4.</w:t>
            </w:r>
            <w:r w:rsidRPr="006D511A">
              <w:rPr>
                <w:rFonts w:ascii="Times New Roman" w:hAnsi="Times New Roman"/>
                <w:color w:val="000000"/>
                <w:szCs w:val="24"/>
                <w:shd w:val="clear" w:color="auto" w:fill="FFFFFF"/>
              </w:rPr>
              <w:t>Право в системе социальных норм. Система права. Норма права.</w:t>
            </w:r>
          </w:p>
        </w:tc>
        <w:tc>
          <w:tcPr>
            <w:tcW w:w="1843" w:type="dxa"/>
          </w:tcPr>
          <w:p w14:paraId="110BBAD7" w14:textId="77777777" w:rsidR="009E296D" w:rsidRDefault="009E296D" w:rsidP="00E229D3">
            <w:pPr>
              <w:jc w:val="center"/>
            </w:pPr>
            <w:r w:rsidRPr="0055064D">
              <w:rPr>
                <w:rFonts w:ascii="Times New Roman" w:hAnsi="Times New Roman"/>
                <w:szCs w:val="24"/>
              </w:rPr>
              <w:t>1</w:t>
            </w:r>
          </w:p>
        </w:tc>
      </w:tr>
      <w:tr w:rsidR="009E296D" w14:paraId="7E716FC8" w14:textId="77777777" w:rsidTr="009E296D">
        <w:trPr>
          <w:jc w:val="center"/>
        </w:trPr>
        <w:tc>
          <w:tcPr>
            <w:tcW w:w="8429" w:type="dxa"/>
          </w:tcPr>
          <w:p w14:paraId="748D3DEE"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3.5.</w:t>
            </w:r>
            <w:r w:rsidRPr="006D511A">
              <w:rPr>
                <w:rFonts w:ascii="Times New Roman" w:hAnsi="Times New Roman"/>
                <w:color w:val="000000"/>
                <w:szCs w:val="24"/>
                <w:shd w:val="clear" w:color="auto" w:fill="FFFFFF"/>
              </w:rPr>
              <w:t>Право в системе социальных норм. Отрасль права. Институт права.</w:t>
            </w:r>
          </w:p>
        </w:tc>
        <w:tc>
          <w:tcPr>
            <w:tcW w:w="1843" w:type="dxa"/>
          </w:tcPr>
          <w:p w14:paraId="698DC2A7" w14:textId="77777777" w:rsidR="009E296D" w:rsidRDefault="009E296D" w:rsidP="00E229D3">
            <w:pPr>
              <w:jc w:val="center"/>
            </w:pPr>
            <w:r w:rsidRPr="0055064D">
              <w:rPr>
                <w:rFonts w:ascii="Times New Roman" w:hAnsi="Times New Roman"/>
                <w:szCs w:val="24"/>
              </w:rPr>
              <w:t>1</w:t>
            </w:r>
          </w:p>
        </w:tc>
      </w:tr>
      <w:tr w:rsidR="009E296D" w14:paraId="36EE4978" w14:textId="77777777" w:rsidTr="009E296D">
        <w:trPr>
          <w:jc w:val="center"/>
        </w:trPr>
        <w:tc>
          <w:tcPr>
            <w:tcW w:w="8429" w:type="dxa"/>
          </w:tcPr>
          <w:p w14:paraId="60DA5A2B"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3.6.</w:t>
            </w:r>
            <w:r w:rsidRPr="006D511A">
              <w:rPr>
                <w:rFonts w:ascii="Times New Roman" w:hAnsi="Times New Roman"/>
                <w:color w:val="000000"/>
                <w:szCs w:val="24"/>
                <w:shd w:val="clear" w:color="auto" w:fill="FFFFFF"/>
              </w:rPr>
              <w:t>Источники права. Что такое источник права. Основные источники (формы) права.</w:t>
            </w:r>
          </w:p>
        </w:tc>
        <w:tc>
          <w:tcPr>
            <w:tcW w:w="1843" w:type="dxa"/>
          </w:tcPr>
          <w:p w14:paraId="33C2100B" w14:textId="77777777" w:rsidR="009E296D" w:rsidRDefault="009E296D" w:rsidP="00E229D3">
            <w:pPr>
              <w:jc w:val="center"/>
            </w:pPr>
            <w:r w:rsidRPr="0055064D">
              <w:rPr>
                <w:rFonts w:ascii="Times New Roman" w:hAnsi="Times New Roman"/>
                <w:szCs w:val="24"/>
              </w:rPr>
              <w:t>1</w:t>
            </w:r>
          </w:p>
        </w:tc>
      </w:tr>
      <w:tr w:rsidR="009E296D" w14:paraId="543F598B" w14:textId="77777777" w:rsidTr="009E296D">
        <w:trPr>
          <w:jc w:val="center"/>
        </w:trPr>
        <w:tc>
          <w:tcPr>
            <w:tcW w:w="8429" w:type="dxa"/>
          </w:tcPr>
          <w:p w14:paraId="6E854167"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3.7.</w:t>
            </w:r>
            <w:r w:rsidRPr="006D511A">
              <w:rPr>
                <w:rFonts w:ascii="Times New Roman" w:hAnsi="Times New Roman"/>
                <w:color w:val="000000"/>
                <w:szCs w:val="24"/>
                <w:shd w:val="clear" w:color="auto" w:fill="FFFFFF"/>
              </w:rPr>
              <w:t>Источники права. Виды нормативных актов. Федеральные законы и законы субъектов Российской Федерации</w:t>
            </w:r>
          </w:p>
        </w:tc>
        <w:tc>
          <w:tcPr>
            <w:tcW w:w="1843" w:type="dxa"/>
          </w:tcPr>
          <w:p w14:paraId="092B1132" w14:textId="77777777" w:rsidR="009E296D" w:rsidRDefault="009E296D" w:rsidP="00E229D3">
            <w:pPr>
              <w:jc w:val="center"/>
            </w:pPr>
            <w:r w:rsidRPr="0055064D">
              <w:rPr>
                <w:rFonts w:ascii="Times New Roman" w:hAnsi="Times New Roman"/>
                <w:szCs w:val="24"/>
              </w:rPr>
              <w:t>1</w:t>
            </w:r>
          </w:p>
        </w:tc>
      </w:tr>
      <w:tr w:rsidR="009E296D" w14:paraId="4E40E704" w14:textId="77777777" w:rsidTr="009E296D">
        <w:trPr>
          <w:jc w:val="center"/>
        </w:trPr>
        <w:tc>
          <w:tcPr>
            <w:tcW w:w="8429" w:type="dxa"/>
          </w:tcPr>
          <w:p w14:paraId="1D5B140C"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3.8.</w:t>
            </w:r>
            <w:r w:rsidRPr="006D511A">
              <w:rPr>
                <w:rFonts w:ascii="Times New Roman" w:hAnsi="Times New Roman"/>
                <w:color w:val="000000"/>
                <w:szCs w:val="24"/>
                <w:shd w:val="clear" w:color="auto" w:fill="FFFFFF"/>
              </w:rPr>
              <w:t>Источники права. Законотворческий процесс в Российской Федерации.</w:t>
            </w:r>
          </w:p>
        </w:tc>
        <w:tc>
          <w:tcPr>
            <w:tcW w:w="1843" w:type="dxa"/>
          </w:tcPr>
          <w:p w14:paraId="4A1CCF13" w14:textId="77777777" w:rsidR="009E296D" w:rsidRDefault="009E296D" w:rsidP="00E229D3">
            <w:pPr>
              <w:jc w:val="center"/>
            </w:pPr>
            <w:r w:rsidRPr="0055064D">
              <w:rPr>
                <w:rFonts w:ascii="Times New Roman" w:hAnsi="Times New Roman"/>
                <w:szCs w:val="24"/>
              </w:rPr>
              <w:t>1</w:t>
            </w:r>
          </w:p>
        </w:tc>
      </w:tr>
      <w:tr w:rsidR="009E296D" w14:paraId="0C997BC3" w14:textId="77777777" w:rsidTr="009E296D">
        <w:trPr>
          <w:jc w:val="center"/>
        </w:trPr>
        <w:tc>
          <w:tcPr>
            <w:tcW w:w="8429" w:type="dxa"/>
          </w:tcPr>
          <w:p w14:paraId="2AEB5980"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3.9.</w:t>
            </w:r>
            <w:r w:rsidRPr="006D511A">
              <w:rPr>
                <w:rFonts w:ascii="Times New Roman" w:hAnsi="Times New Roman"/>
                <w:color w:val="000000"/>
                <w:szCs w:val="24"/>
                <w:shd w:val="clear" w:color="auto" w:fill="FFFFFF"/>
              </w:rPr>
              <w:t>Правоотношения и правонарушения. Что такое правоотношение. Что такое правонарушение. Юридическая ответственность.</w:t>
            </w:r>
          </w:p>
        </w:tc>
        <w:tc>
          <w:tcPr>
            <w:tcW w:w="1843" w:type="dxa"/>
          </w:tcPr>
          <w:p w14:paraId="21D53D32" w14:textId="77777777" w:rsidR="009E296D" w:rsidRDefault="009E296D" w:rsidP="00E229D3">
            <w:pPr>
              <w:jc w:val="center"/>
            </w:pPr>
            <w:r w:rsidRPr="0055064D">
              <w:rPr>
                <w:rFonts w:ascii="Times New Roman" w:hAnsi="Times New Roman"/>
                <w:szCs w:val="24"/>
              </w:rPr>
              <w:t>1</w:t>
            </w:r>
          </w:p>
        </w:tc>
      </w:tr>
      <w:tr w:rsidR="009E296D" w14:paraId="7AEA9A7F" w14:textId="77777777" w:rsidTr="009E296D">
        <w:trPr>
          <w:jc w:val="center"/>
        </w:trPr>
        <w:tc>
          <w:tcPr>
            <w:tcW w:w="8429" w:type="dxa"/>
          </w:tcPr>
          <w:p w14:paraId="772D9E16"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3.10.</w:t>
            </w:r>
            <w:r w:rsidRPr="006D511A">
              <w:rPr>
                <w:rFonts w:ascii="Times New Roman" w:hAnsi="Times New Roman"/>
                <w:color w:val="000000"/>
                <w:szCs w:val="24"/>
                <w:shd w:val="clear" w:color="auto" w:fill="FFFFFF"/>
              </w:rPr>
              <w:t>Правоотношения и правонарушения. Система судебной защиты прав человека. Развитие права в современной России.</w:t>
            </w:r>
          </w:p>
        </w:tc>
        <w:tc>
          <w:tcPr>
            <w:tcW w:w="1843" w:type="dxa"/>
          </w:tcPr>
          <w:p w14:paraId="2C169F50" w14:textId="77777777" w:rsidR="009E296D" w:rsidRDefault="009E296D" w:rsidP="00E229D3">
            <w:pPr>
              <w:jc w:val="center"/>
            </w:pPr>
            <w:r w:rsidRPr="0055064D">
              <w:rPr>
                <w:rFonts w:ascii="Times New Roman" w:hAnsi="Times New Roman"/>
                <w:szCs w:val="24"/>
              </w:rPr>
              <w:t>1</w:t>
            </w:r>
          </w:p>
        </w:tc>
      </w:tr>
      <w:tr w:rsidR="009E296D" w14:paraId="4CCBF67A" w14:textId="77777777" w:rsidTr="009E296D">
        <w:trPr>
          <w:jc w:val="center"/>
        </w:trPr>
        <w:tc>
          <w:tcPr>
            <w:tcW w:w="8429" w:type="dxa"/>
          </w:tcPr>
          <w:p w14:paraId="1536038F"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3.11.</w:t>
            </w:r>
            <w:r w:rsidRPr="006D511A">
              <w:rPr>
                <w:rFonts w:ascii="Times New Roman" w:hAnsi="Times New Roman"/>
                <w:color w:val="000000"/>
                <w:szCs w:val="24"/>
                <w:shd w:val="clear" w:color="auto" w:fill="FFFFFF"/>
              </w:rPr>
              <w:t>Предпосылки правомерного поведения. Правосознание.</w:t>
            </w:r>
          </w:p>
        </w:tc>
        <w:tc>
          <w:tcPr>
            <w:tcW w:w="1843" w:type="dxa"/>
          </w:tcPr>
          <w:p w14:paraId="54333D85" w14:textId="77777777" w:rsidR="009E296D" w:rsidRDefault="009E296D" w:rsidP="00E229D3">
            <w:pPr>
              <w:jc w:val="center"/>
            </w:pPr>
            <w:r w:rsidRPr="0055064D">
              <w:rPr>
                <w:rFonts w:ascii="Times New Roman" w:hAnsi="Times New Roman"/>
                <w:szCs w:val="24"/>
              </w:rPr>
              <w:t>1</w:t>
            </w:r>
          </w:p>
        </w:tc>
      </w:tr>
      <w:tr w:rsidR="009E296D" w14:paraId="38B26FC7" w14:textId="77777777" w:rsidTr="009E296D">
        <w:trPr>
          <w:jc w:val="center"/>
        </w:trPr>
        <w:tc>
          <w:tcPr>
            <w:tcW w:w="8429" w:type="dxa"/>
          </w:tcPr>
          <w:p w14:paraId="47BB7405"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3.12.</w:t>
            </w:r>
            <w:r w:rsidRPr="006D511A">
              <w:rPr>
                <w:rFonts w:ascii="Times New Roman" w:hAnsi="Times New Roman"/>
                <w:color w:val="000000"/>
                <w:szCs w:val="24"/>
                <w:shd w:val="clear" w:color="auto" w:fill="FFFFFF"/>
              </w:rPr>
              <w:t>Предпосылки правомерного поведения. Правовая культура. Правомерное поведение.</w:t>
            </w:r>
          </w:p>
        </w:tc>
        <w:tc>
          <w:tcPr>
            <w:tcW w:w="1843" w:type="dxa"/>
          </w:tcPr>
          <w:p w14:paraId="7D5ECB84" w14:textId="77777777" w:rsidR="009E296D" w:rsidRDefault="009E296D" w:rsidP="00E229D3">
            <w:pPr>
              <w:jc w:val="center"/>
            </w:pPr>
            <w:r w:rsidRPr="0055064D">
              <w:rPr>
                <w:rFonts w:ascii="Times New Roman" w:hAnsi="Times New Roman"/>
                <w:szCs w:val="24"/>
              </w:rPr>
              <w:t>1</w:t>
            </w:r>
          </w:p>
        </w:tc>
      </w:tr>
      <w:tr w:rsidR="009E296D" w14:paraId="1A7DCA03" w14:textId="77777777" w:rsidTr="009E296D">
        <w:trPr>
          <w:jc w:val="center"/>
        </w:trPr>
        <w:tc>
          <w:tcPr>
            <w:tcW w:w="8429" w:type="dxa"/>
          </w:tcPr>
          <w:p w14:paraId="307703A1"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3.13.</w:t>
            </w:r>
            <w:r w:rsidRPr="006D511A">
              <w:rPr>
                <w:rFonts w:ascii="Times New Roman" w:hAnsi="Times New Roman"/>
                <w:color w:val="000000"/>
                <w:szCs w:val="24"/>
                <w:shd w:val="clear" w:color="auto" w:fill="FFFFFF"/>
              </w:rPr>
              <w:t>Гражданин Российской Федерации. Гражданство Российской Федерации. Права и обязанности гражданина России.</w:t>
            </w:r>
          </w:p>
        </w:tc>
        <w:tc>
          <w:tcPr>
            <w:tcW w:w="1843" w:type="dxa"/>
          </w:tcPr>
          <w:p w14:paraId="60D30543" w14:textId="77777777" w:rsidR="009E296D" w:rsidRDefault="009E296D" w:rsidP="00E229D3">
            <w:pPr>
              <w:jc w:val="center"/>
            </w:pPr>
            <w:r w:rsidRPr="0055064D">
              <w:rPr>
                <w:rFonts w:ascii="Times New Roman" w:hAnsi="Times New Roman"/>
                <w:szCs w:val="24"/>
              </w:rPr>
              <w:t>1</w:t>
            </w:r>
          </w:p>
        </w:tc>
      </w:tr>
      <w:tr w:rsidR="009E296D" w14:paraId="21F6CDDF" w14:textId="77777777" w:rsidTr="009E296D">
        <w:trPr>
          <w:jc w:val="center"/>
        </w:trPr>
        <w:tc>
          <w:tcPr>
            <w:tcW w:w="8429" w:type="dxa"/>
          </w:tcPr>
          <w:p w14:paraId="66BB936E"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3.14.</w:t>
            </w:r>
            <w:r w:rsidRPr="006D511A">
              <w:rPr>
                <w:rFonts w:ascii="Times New Roman" w:hAnsi="Times New Roman"/>
                <w:color w:val="000000"/>
                <w:szCs w:val="24"/>
                <w:shd w:val="clear" w:color="auto" w:fill="FFFFFF"/>
              </w:rPr>
              <w:t>Гражданин Российской Федерации. Воинская обязанность. Альтернативная гражданская служба. Права и обязанности налогоплательщика.</w:t>
            </w:r>
          </w:p>
        </w:tc>
        <w:tc>
          <w:tcPr>
            <w:tcW w:w="1843" w:type="dxa"/>
          </w:tcPr>
          <w:p w14:paraId="4513C198" w14:textId="77777777" w:rsidR="009E296D" w:rsidRDefault="009E296D" w:rsidP="00E229D3">
            <w:pPr>
              <w:jc w:val="center"/>
            </w:pPr>
            <w:r w:rsidRPr="0055064D">
              <w:rPr>
                <w:rFonts w:ascii="Times New Roman" w:hAnsi="Times New Roman"/>
                <w:szCs w:val="24"/>
              </w:rPr>
              <w:t>1</w:t>
            </w:r>
          </w:p>
        </w:tc>
      </w:tr>
      <w:tr w:rsidR="009E296D" w14:paraId="56BDC4AD" w14:textId="77777777" w:rsidTr="009E296D">
        <w:trPr>
          <w:jc w:val="center"/>
        </w:trPr>
        <w:tc>
          <w:tcPr>
            <w:tcW w:w="8429" w:type="dxa"/>
          </w:tcPr>
          <w:p w14:paraId="14449BD6"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3.15.</w:t>
            </w:r>
            <w:r w:rsidRPr="006D511A">
              <w:rPr>
                <w:rFonts w:ascii="Times New Roman" w:hAnsi="Times New Roman"/>
                <w:color w:val="000000"/>
                <w:szCs w:val="24"/>
                <w:shd w:val="clear" w:color="auto" w:fill="FFFFFF"/>
              </w:rPr>
              <w:t>Гражданское право. Гражданские правоотношения. Имущественные права. Личные неимущественные права.</w:t>
            </w:r>
          </w:p>
        </w:tc>
        <w:tc>
          <w:tcPr>
            <w:tcW w:w="1843" w:type="dxa"/>
          </w:tcPr>
          <w:p w14:paraId="271B2095" w14:textId="77777777" w:rsidR="009E296D" w:rsidRDefault="009E296D" w:rsidP="00E229D3">
            <w:pPr>
              <w:jc w:val="center"/>
            </w:pPr>
            <w:r w:rsidRPr="0055064D">
              <w:rPr>
                <w:rFonts w:ascii="Times New Roman" w:hAnsi="Times New Roman"/>
                <w:szCs w:val="24"/>
              </w:rPr>
              <w:t>1</w:t>
            </w:r>
          </w:p>
        </w:tc>
      </w:tr>
      <w:tr w:rsidR="009E296D" w14:paraId="1B3D284E" w14:textId="77777777" w:rsidTr="009E296D">
        <w:trPr>
          <w:jc w:val="center"/>
        </w:trPr>
        <w:tc>
          <w:tcPr>
            <w:tcW w:w="8429" w:type="dxa"/>
          </w:tcPr>
          <w:p w14:paraId="492F04CD"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3.16.</w:t>
            </w:r>
            <w:r w:rsidRPr="006D511A">
              <w:rPr>
                <w:rFonts w:ascii="Times New Roman" w:hAnsi="Times New Roman"/>
                <w:color w:val="000000"/>
                <w:szCs w:val="24"/>
                <w:shd w:val="clear" w:color="auto" w:fill="FFFFFF"/>
              </w:rPr>
              <w:t>Гражданское право. Право на результат интеллектуальной деятельности. Наследование. Защита гражданских прав.</w:t>
            </w:r>
          </w:p>
        </w:tc>
        <w:tc>
          <w:tcPr>
            <w:tcW w:w="1843" w:type="dxa"/>
          </w:tcPr>
          <w:p w14:paraId="2BD81227"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5F80924F" w14:textId="77777777" w:rsidTr="009E296D">
        <w:trPr>
          <w:jc w:val="center"/>
        </w:trPr>
        <w:tc>
          <w:tcPr>
            <w:tcW w:w="8429" w:type="dxa"/>
          </w:tcPr>
          <w:p w14:paraId="143FEC6A" w14:textId="77777777" w:rsidR="009E296D" w:rsidRPr="006D511A"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3.17.</w:t>
            </w:r>
            <w:r w:rsidRPr="006D511A">
              <w:rPr>
                <w:rFonts w:ascii="Times New Roman" w:hAnsi="Times New Roman"/>
                <w:color w:val="000000"/>
                <w:szCs w:val="24"/>
                <w:shd w:val="clear" w:color="auto" w:fill="FFFFFF"/>
              </w:rPr>
              <w:t>Семейное право. Правовая связь членов семьи. Вступление в брак и расторжение брака.</w:t>
            </w:r>
          </w:p>
        </w:tc>
        <w:tc>
          <w:tcPr>
            <w:tcW w:w="1843" w:type="dxa"/>
          </w:tcPr>
          <w:p w14:paraId="735D5B32"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568E85B5" w14:textId="77777777" w:rsidTr="009E296D">
        <w:trPr>
          <w:jc w:val="center"/>
        </w:trPr>
        <w:tc>
          <w:tcPr>
            <w:tcW w:w="8429" w:type="dxa"/>
          </w:tcPr>
          <w:p w14:paraId="6279D85C"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3.18.</w:t>
            </w:r>
            <w:r w:rsidRPr="00C253B2">
              <w:rPr>
                <w:rFonts w:ascii="Times New Roman" w:hAnsi="Times New Roman"/>
                <w:color w:val="000000"/>
                <w:szCs w:val="24"/>
                <w:shd w:val="clear" w:color="auto" w:fill="FFFFFF"/>
              </w:rPr>
              <w:t>Семейное право. Права и обязанности супругов. Права и обязанности детей и родителей. Воспитание детей, оставшихся без попечения родителей.</w:t>
            </w:r>
          </w:p>
        </w:tc>
        <w:tc>
          <w:tcPr>
            <w:tcW w:w="1843" w:type="dxa"/>
          </w:tcPr>
          <w:p w14:paraId="776E1E54"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3E196D6B" w14:textId="77777777" w:rsidTr="009E296D">
        <w:trPr>
          <w:jc w:val="center"/>
        </w:trPr>
        <w:tc>
          <w:tcPr>
            <w:tcW w:w="8429" w:type="dxa"/>
          </w:tcPr>
          <w:p w14:paraId="34AC6113"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3.19.</w:t>
            </w:r>
            <w:r w:rsidRPr="00C253B2">
              <w:rPr>
                <w:rFonts w:ascii="Times New Roman" w:hAnsi="Times New Roman"/>
                <w:color w:val="000000"/>
                <w:szCs w:val="24"/>
                <w:shd w:val="clear" w:color="auto" w:fill="FFFFFF"/>
              </w:rPr>
              <w:t>Правовое регулирование занятости и трудоустройства. Трудовые правоотношения. Порядок приема на работу.</w:t>
            </w:r>
          </w:p>
        </w:tc>
        <w:tc>
          <w:tcPr>
            <w:tcW w:w="1843" w:type="dxa"/>
          </w:tcPr>
          <w:p w14:paraId="5414D418"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4ACB0BBB" w14:textId="77777777" w:rsidTr="009E296D">
        <w:trPr>
          <w:jc w:val="center"/>
        </w:trPr>
        <w:tc>
          <w:tcPr>
            <w:tcW w:w="8429" w:type="dxa"/>
          </w:tcPr>
          <w:p w14:paraId="70876D65"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3.20.</w:t>
            </w:r>
            <w:r w:rsidRPr="00C253B2">
              <w:rPr>
                <w:rFonts w:ascii="Times New Roman" w:hAnsi="Times New Roman"/>
                <w:color w:val="000000"/>
                <w:szCs w:val="24"/>
                <w:shd w:val="clear" w:color="auto" w:fill="FFFFFF"/>
              </w:rPr>
              <w:t>Правовое регулирование занятости и трудоустройства. Занятость населения. Социальная защита и социальное обеспечение. Профессиональное образование.</w:t>
            </w:r>
          </w:p>
        </w:tc>
        <w:tc>
          <w:tcPr>
            <w:tcW w:w="1843" w:type="dxa"/>
          </w:tcPr>
          <w:p w14:paraId="167CBF7E"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54578992" w14:textId="77777777" w:rsidTr="009E296D">
        <w:trPr>
          <w:jc w:val="center"/>
        </w:trPr>
        <w:tc>
          <w:tcPr>
            <w:tcW w:w="8429" w:type="dxa"/>
          </w:tcPr>
          <w:p w14:paraId="6A8DDF4B"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3.21.</w:t>
            </w:r>
            <w:r w:rsidRPr="00C253B2">
              <w:rPr>
                <w:rFonts w:ascii="Times New Roman" w:hAnsi="Times New Roman"/>
                <w:color w:val="000000"/>
                <w:szCs w:val="24"/>
                <w:shd w:val="clear" w:color="auto" w:fill="FFFFFF"/>
              </w:rPr>
              <w:t>Экологическое право. Общая характеристика экологического права. Право человека на благоприятную окружающую среду.</w:t>
            </w:r>
          </w:p>
        </w:tc>
        <w:tc>
          <w:tcPr>
            <w:tcW w:w="1843" w:type="dxa"/>
          </w:tcPr>
          <w:p w14:paraId="5FBC42B2"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5DAC6EA7" w14:textId="77777777" w:rsidTr="009E296D">
        <w:trPr>
          <w:jc w:val="center"/>
        </w:trPr>
        <w:tc>
          <w:tcPr>
            <w:tcW w:w="8429" w:type="dxa"/>
          </w:tcPr>
          <w:p w14:paraId="3D4576E3"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3.22.</w:t>
            </w:r>
            <w:r w:rsidRPr="00C253B2">
              <w:rPr>
                <w:rFonts w:ascii="Times New Roman" w:hAnsi="Times New Roman"/>
                <w:color w:val="000000"/>
                <w:szCs w:val="24"/>
                <w:shd w:val="clear" w:color="auto" w:fill="FFFFFF"/>
              </w:rPr>
              <w:t>Экологическое право. Способы защиты экологических прав. Экологические правонарушения.</w:t>
            </w:r>
          </w:p>
        </w:tc>
        <w:tc>
          <w:tcPr>
            <w:tcW w:w="1843" w:type="dxa"/>
          </w:tcPr>
          <w:p w14:paraId="2CEEBBEE"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3C9B3788" w14:textId="77777777" w:rsidTr="009E296D">
        <w:trPr>
          <w:jc w:val="center"/>
        </w:trPr>
        <w:tc>
          <w:tcPr>
            <w:tcW w:w="8429" w:type="dxa"/>
          </w:tcPr>
          <w:p w14:paraId="3B1DEAAA"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3.23.</w:t>
            </w:r>
            <w:r w:rsidRPr="00C253B2">
              <w:rPr>
                <w:rFonts w:ascii="Times New Roman" w:hAnsi="Times New Roman"/>
                <w:color w:val="000000"/>
                <w:szCs w:val="24"/>
                <w:shd w:val="clear" w:color="auto" w:fill="FFFFFF"/>
              </w:rPr>
              <w:t>Процессуальные отрасли права. Гражданский процесс. Арбитражный процесс.</w:t>
            </w:r>
          </w:p>
        </w:tc>
        <w:tc>
          <w:tcPr>
            <w:tcW w:w="1843" w:type="dxa"/>
          </w:tcPr>
          <w:p w14:paraId="05C0481D"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63535130" w14:textId="77777777" w:rsidTr="009E296D">
        <w:trPr>
          <w:jc w:val="center"/>
        </w:trPr>
        <w:tc>
          <w:tcPr>
            <w:tcW w:w="8429" w:type="dxa"/>
          </w:tcPr>
          <w:p w14:paraId="29AE42AF"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3.24.</w:t>
            </w:r>
            <w:r w:rsidRPr="00C253B2">
              <w:rPr>
                <w:rFonts w:ascii="Times New Roman" w:hAnsi="Times New Roman"/>
                <w:color w:val="000000"/>
                <w:szCs w:val="24"/>
                <w:shd w:val="clear" w:color="auto" w:fill="FFFFFF"/>
              </w:rPr>
              <w:t>Процессуальные отрасли права. Уголовный процесс. Административная юрисдикция.</w:t>
            </w:r>
          </w:p>
        </w:tc>
        <w:tc>
          <w:tcPr>
            <w:tcW w:w="1843" w:type="dxa"/>
          </w:tcPr>
          <w:p w14:paraId="1D410B18"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339BD3CD" w14:textId="77777777" w:rsidTr="009E296D">
        <w:trPr>
          <w:jc w:val="center"/>
        </w:trPr>
        <w:tc>
          <w:tcPr>
            <w:tcW w:w="8429" w:type="dxa"/>
          </w:tcPr>
          <w:p w14:paraId="0E5E847E" w14:textId="77777777" w:rsidR="009E296D" w:rsidRPr="00C253B2" w:rsidRDefault="009E296D" w:rsidP="00E229D3">
            <w:pPr>
              <w:pStyle w:val="a7"/>
              <w:jc w:val="both"/>
              <w:rPr>
                <w:color w:val="000000"/>
              </w:rPr>
            </w:pPr>
            <w:r>
              <w:rPr>
                <w:color w:val="000000"/>
              </w:rPr>
              <w:t>3.25.</w:t>
            </w:r>
            <w:r w:rsidRPr="00C253B2">
              <w:rPr>
                <w:color w:val="000000"/>
              </w:rPr>
              <w:t>Конституционное судопроизводство. Судьи конституционного суда.</w:t>
            </w:r>
          </w:p>
        </w:tc>
        <w:tc>
          <w:tcPr>
            <w:tcW w:w="1843" w:type="dxa"/>
          </w:tcPr>
          <w:p w14:paraId="5B0D9862"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6B840CA2" w14:textId="77777777" w:rsidTr="009E296D">
        <w:trPr>
          <w:jc w:val="center"/>
        </w:trPr>
        <w:tc>
          <w:tcPr>
            <w:tcW w:w="8429" w:type="dxa"/>
          </w:tcPr>
          <w:p w14:paraId="7C191E09"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3.26.</w:t>
            </w:r>
            <w:r w:rsidRPr="00C253B2">
              <w:rPr>
                <w:rFonts w:ascii="Times New Roman" w:hAnsi="Times New Roman"/>
                <w:color w:val="000000"/>
                <w:szCs w:val="24"/>
                <w:shd w:val="clear" w:color="auto" w:fill="FFFFFF"/>
              </w:rPr>
              <w:t>Конституционное судопроизводство. Принципы конституционного судопроизводства. Основные стадии конституционного судопроизводства.</w:t>
            </w:r>
          </w:p>
        </w:tc>
        <w:tc>
          <w:tcPr>
            <w:tcW w:w="1843" w:type="dxa"/>
          </w:tcPr>
          <w:p w14:paraId="6AA232CF"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20640246" w14:textId="77777777" w:rsidTr="009E296D">
        <w:trPr>
          <w:jc w:val="center"/>
        </w:trPr>
        <w:tc>
          <w:tcPr>
            <w:tcW w:w="8429" w:type="dxa"/>
          </w:tcPr>
          <w:p w14:paraId="43E59019"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3.27.</w:t>
            </w:r>
            <w:r w:rsidRPr="00C253B2">
              <w:rPr>
                <w:rFonts w:ascii="Times New Roman" w:hAnsi="Times New Roman"/>
                <w:color w:val="000000"/>
                <w:szCs w:val="24"/>
                <w:shd w:val="clear" w:color="auto" w:fill="FFFFFF"/>
              </w:rPr>
              <w:t>Международная защита прав человека. Защита прав и свобод человека средствами ООН. Европейская система защиты прав человека. Проблема отмены смертной казни.</w:t>
            </w:r>
          </w:p>
        </w:tc>
        <w:tc>
          <w:tcPr>
            <w:tcW w:w="1843" w:type="dxa"/>
          </w:tcPr>
          <w:p w14:paraId="58D5E2A0"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3E67C060" w14:textId="77777777" w:rsidTr="009E296D">
        <w:trPr>
          <w:jc w:val="center"/>
        </w:trPr>
        <w:tc>
          <w:tcPr>
            <w:tcW w:w="8429" w:type="dxa"/>
          </w:tcPr>
          <w:p w14:paraId="37B7EB5B"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3.28.</w:t>
            </w:r>
            <w:r w:rsidRPr="00C253B2">
              <w:rPr>
                <w:rFonts w:ascii="Times New Roman" w:hAnsi="Times New Roman"/>
                <w:color w:val="000000"/>
                <w:szCs w:val="24"/>
                <w:shd w:val="clear" w:color="auto" w:fill="FFFFFF"/>
              </w:rPr>
              <w:t>Международная защита прав человека. Международные преступления и правонарушения. Полномочия международного уголовного суда. Перспективы развития механизмов международной защиты прав и свобод человека.</w:t>
            </w:r>
          </w:p>
        </w:tc>
        <w:tc>
          <w:tcPr>
            <w:tcW w:w="1843" w:type="dxa"/>
          </w:tcPr>
          <w:p w14:paraId="25CCD72E"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47385F39" w14:textId="77777777" w:rsidTr="009E296D">
        <w:trPr>
          <w:jc w:val="center"/>
        </w:trPr>
        <w:tc>
          <w:tcPr>
            <w:tcW w:w="8429" w:type="dxa"/>
          </w:tcPr>
          <w:p w14:paraId="2D4BF359"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3.29.</w:t>
            </w:r>
            <w:r w:rsidRPr="00C253B2">
              <w:rPr>
                <w:rFonts w:ascii="Times New Roman" w:hAnsi="Times New Roman"/>
                <w:color w:val="000000"/>
                <w:szCs w:val="24"/>
                <w:shd w:val="clear" w:color="auto" w:fill="FFFFFF"/>
              </w:rPr>
              <w:t xml:space="preserve">Правовые основы антитеррористической политики Российского государства. Правовая база противодействия терроризму в России. Органы </w:t>
            </w:r>
            <w:r w:rsidRPr="00C253B2">
              <w:rPr>
                <w:rFonts w:ascii="Times New Roman" w:hAnsi="Times New Roman"/>
                <w:color w:val="000000"/>
                <w:szCs w:val="24"/>
                <w:shd w:val="clear" w:color="auto" w:fill="FFFFFF"/>
              </w:rPr>
              <w:lastRenderedPageBreak/>
              <w:t>власти, проводящие политику противодействия терроризму. Роль СМИ и гражданского общества в противодействии терроризму.</w:t>
            </w:r>
          </w:p>
        </w:tc>
        <w:tc>
          <w:tcPr>
            <w:tcW w:w="1843" w:type="dxa"/>
          </w:tcPr>
          <w:p w14:paraId="55C37A51"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lastRenderedPageBreak/>
              <w:t>1</w:t>
            </w:r>
          </w:p>
        </w:tc>
      </w:tr>
      <w:tr w:rsidR="009E296D" w14:paraId="7BBEA31D" w14:textId="77777777" w:rsidTr="009E296D">
        <w:trPr>
          <w:jc w:val="center"/>
        </w:trPr>
        <w:tc>
          <w:tcPr>
            <w:tcW w:w="8429" w:type="dxa"/>
          </w:tcPr>
          <w:p w14:paraId="58A9F9D4" w14:textId="77777777" w:rsidR="009E296D" w:rsidRPr="00C253B2" w:rsidRDefault="009E296D" w:rsidP="00E229D3">
            <w:pPr>
              <w:shd w:val="clear" w:color="auto" w:fill="FFFFFF"/>
              <w:jc w:val="both"/>
              <w:rPr>
                <w:rFonts w:ascii="Times New Roman" w:hAnsi="Times New Roman"/>
                <w:szCs w:val="24"/>
              </w:rPr>
            </w:pPr>
            <w:r>
              <w:rPr>
                <w:rFonts w:ascii="Times New Roman" w:hAnsi="Times New Roman"/>
                <w:color w:val="000000"/>
                <w:szCs w:val="24"/>
                <w:shd w:val="clear" w:color="auto" w:fill="FFFFFF"/>
              </w:rPr>
              <w:t>3.30.</w:t>
            </w:r>
            <w:r w:rsidRPr="00C253B2">
              <w:rPr>
                <w:rFonts w:ascii="Times New Roman" w:hAnsi="Times New Roman"/>
                <w:color w:val="000000"/>
                <w:szCs w:val="24"/>
                <w:shd w:val="clear" w:color="auto" w:fill="FFFFFF"/>
              </w:rPr>
              <w:t>Правовое регулирование общественных отношений. Закрепление и углубление знаний, умений и навы</w:t>
            </w:r>
            <w:r w:rsidRPr="00C253B2">
              <w:rPr>
                <w:rFonts w:ascii="Times New Roman" w:hAnsi="Times New Roman"/>
                <w:color w:val="000000"/>
                <w:szCs w:val="24"/>
                <w:shd w:val="clear" w:color="auto" w:fill="FFFFFF"/>
              </w:rPr>
              <w:softHyphen/>
              <w:t>ков, полученных при изучении темы.</w:t>
            </w:r>
          </w:p>
        </w:tc>
        <w:tc>
          <w:tcPr>
            <w:tcW w:w="1843" w:type="dxa"/>
          </w:tcPr>
          <w:p w14:paraId="0BE217FB" w14:textId="77777777" w:rsidR="009E296D" w:rsidRPr="00C253B2" w:rsidRDefault="009E296D" w:rsidP="00E229D3">
            <w:pPr>
              <w:tabs>
                <w:tab w:val="left" w:pos="0"/>
              </w:tabs>
              <w:jc w:val="center"/>
              <w:rPr>
                <w:rFonts w:ascii="Times New Roman" w:hAnsi="Times New Roman"/>
                <w:szCs w:val="24"/>
              </w:rPr>
            </w:pPr>
            <w:r w:rsidRPr="00C253B2">
              <w:rPr>
                <w:rFonts w:ascii="Times New Roman" w:hAnsi="Times New Roman"/>
                <w:szCs w:val="24"/>
              </w:rPr>
              <w:t>1</w:t>
            </w:r>
          </w:p>
        </w:tc>
      </w:tr>
      <w:tr w:rsidR="009E296D" w14:paraId="2751E6CA" w14:textId="77777777" w:rsidTr="009E296D">
        <w:trPr>
          <w:jc w:val="center"/>
        </w:trPr>
        <w:tc>
          <w:tcPr>
            <w:tcW w:w="8429" w:type="dxa"/>
          </w:tcPr>
          <w:p w14:paraId="5B8492CF"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3.31.</w:t>
            </w:r>
            <w:r w:rsidRPr="00C253B2">
              <w:rPr>
                <w:rFonts w:ascii="Times New Roman" w:hAnsi="Times New Roman"/>
                <w:color w:val="000000"/>
                <w:szCs w:val="24"/>
                <w:shd w:val="clear" w:color="auto" w:fill="FFFFFF"/>
              </w:rPr>
              <w:t>Повторительно-обобщающий урок по теме « Правовое регулирование общественных отношений».</w:t>
            </w:r>
          </w:p>
        </w:tc>
        <w:tc>
          <w:tcPr>
            <w:tcW w:w="1843" w:type="dxa"/>
          </w:tcPr>
          <w:p w14:paraId="0800F209"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387A8A24" w14:textId="77777777" w:rsidTr="009E296D">
        <w:trPr>
          <w:jc w:val="center"/>
        </w:trPr>
        <w:tc>
          <w:tcPr>
            <w:tcW w:w="8429" w:type="dxa"/>
          </w:tcPr>
          <w:p w14:paraId="0C0F8A9C"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3.32.</w:t>
            </w:r>
            <w:r w:rsidRPr="00DF2CC9">
              <w:rPr>
                <w:rFonts w:ascii="Times New Roman" w:hAnsi="Times New Roman"/>
                <w:color w:val="FF0000"/>
              </w:rPr>
              <w:t>Нормативно-правовые акты и обеспечение противодействия коррупции в Российской Федерации.</w:t>
            </w:r>
          </w:p>
        </w:tc>
        <w:tc>
          <w:tcPr>
            <w:tcW w:w="1843" w:type="dxa"/>
          </w:tcPr>
          <w:p w14:paraId="4B453121"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18467000" w14:textId="77777777" w:rsidTr="009E296D">
        <w:trPr>
          <w:jc w:val="center"/>
        </w:trPr>
        <w:tc>
          <w:tcPr>
            <w:tcW w:w="8429" w:type="dxa"/>
          </w:tcPr>
          <w:p w14:paraId="50126809"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3.</w:t>
            </w:r>
            <w:proofErr w:type="gramStart"/>
            <w:r>
              <w:rPr>
                <w:rFonts w:ascii="Times New Roman" w:hAnsi="Times New Roman"/>
                <w:szCs w:val="24"/>
              </w:rPr>
              <w:t>33.</w:t>
            </w:r>
            <w:r w:rsidRPr="00DF2CC9">
              <w:rPr>
                <w:rFonts w:ascii="Times New Roman" w:hAnsi="Times New Roman"/>
                <w:color w:val="FF0000"/>
              </w:rPr>
              <w:t>Уголовная</w:t>
            </w:r>
            <w:proofErr w:type="gramEnd"/>
            <w:r w:rsidRPr="00DF2CC9">
              <w:rPr>
                <w:rFonts w:ascii="Times New Roman" w:hAnsi="Times New Roman"/>
                <w:color w:val="FF0000"/>
              </w:rPr>
              <w:t xml:space="preserve"> , административная, гражданская и дисциплинарная ответственность за преступления коррупционной направленности</w:t>
            </w:r>
            <w:r w:rsidRPr="00C253B2">
              <w:rPr>
                <w:rFonts w:ascii="Times New Roman" w:hAnsi="Times New Roman"/>
              </w:rPr>
              <w:t>.</w:t>
            </w:r>
          </w:p>
        </w:tc>
        <w:tc>
          <w:tcPr>
            <w:tcW w:w="1843" w:type="dxa"/>
          </w:tcPr>
          <w:p w14:paraId="6D2DFCC1"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663916AC" w14:textId="77777777" w:rsidTr="009E296D">
        <w:trPr>
          <w:jc w:val="center"/>
        </w:trPr>
        <w:tc>
          <w:tcPr>
            <w:tcW w:w="8429" w:type="dxa"/>
          </w:tcPr>
          <w:p w14:paraId="61437B73"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3.34.</w:t>
            </w:r>
            <w:r w:rsidRPr="00DF2CC9">
              <w:rPr>
                <w:rFonts w:ascii="Times New Roman" w:hAnsi="Times New Roman"/>
                <w:color w:val="FF0000"/>
              </w:rPr>
              <w:t>Международное сотрудничество Российской Федерации в сфере противодействия коррупции</w:t>
            </w:r>
            <w:r>
              <w:t>.</w:t>
            </w:r>
          </w:p>
        </w:tc>
        <w:tc>
          <w:tcPr>
            <w:tcW w:w="1843" w:type="dxa"/>
          </w:tcPr>
          <w:p w14:paraId="74E3E79B"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6AD2B0E6" w14:textId="77777777" w:rsidTr="009E296D">
        <w:trPr>
          <w:jc w:val="center"/>
        </w:trPr>
        <w:tc>
          <w:tcPr>
            <w:tcW w:w="8429" w:type="dxa"/>
          </w:tcPr>
          <w:p w14:paraId="3727BDF2"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3.35.</w:t>
            </w:r>
            <w:r w:rsidRPr="00DF2CC9">
              <w:rPr>
                <w:rFonts w:ascii="Times New Roman" w:hAnsi="Times New Roman"/>
                <w:color w:val="FF0000"/>
              </w:rPr>
              <w:t>Нормативно-правовые акты и обеспечение противодействия коррупции в Республике Татарстан.</w:t>
            </w:r>
          </w:p>
        </w:tc>
        <w:tc>
          <w:tcPr>
            <w:tcW w:w="1843" w:type="dxa"/>
          </w:tcPr>
          <w:p w14:paraId="0AAEB141"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0D50861B" w14:textId="77777777" w:rsidTr="009E296D">
        <w:trPr>
          <w:jc w:val="center"/>
        </w:trPr>
        <w:tc>
          <w:tcPr>
            <w:tcW w:w="8429" w:type="dxa"/>
          </w:tcPr>
          <w:p w14:paraId="2FD960CA"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3.36.</w:t>
            </w:r>
            <w:r w:rsidRPr="00C253B2">
              <w:rPr>
                <w:rFonts w:ascii="Times New Roman" w:hAnsi="Times New Roman"/>
                <w:color w:val="000000"/>
                <w:szCs w:val="24"/>
                <w:shd w:val="clear" w:color="auto" w:fill="FFFFFF"/>
              </w:rPr>
              <w:t xml:space="preserve"> Человек в XXI в. Человек и глобальные вызовы современного общества. Человек в мире информации. Человек и ценности современного общества.</w:t>
            </w:r>
          </w:p>
        </w:tc>
        <w:tc>
          <w:tcPr>
            <w:tcW w:w="1843" w:type="dxa"/>
          </w:tcPr>
          <w:p w14:paraId="4162FB53"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rsidRPr="00437F4E" w14:paraId="59CADC0B" w14:textId="77777777" w:rsidTr="009E296D">
        <w:trPr>
          <w:jc w:val="center"/>
        </w:trPr>
        <w:tc>
          <w:tcPr>
            <w:tcW w:w="8429" w:type="dxa"/>
          </w:tcPr>
          <w:p w14:paraId="65358350" w14:textId="77777777" w:rsidR="009E296D" w:rsidRPr="00437F4E" w:rsidRDefault="009E296D" w:rsidP="00E229D3">
            <w:pPr>
              <w:spacing w:before="100" w:beforeAutospacing="1" w:after="100" w:afterAutospacing="1"/>
              <w:rPr>
                <w:rFonts w:ascii="Times New Roman" w:hAnsi="Times New Roman"/>
                <w:b/>
                <w:szCs w:val="24"/>
              </w:rPr>
            </w:pPr>
            <w:r>
              <w:rPr>
                <w:rFonts w:ascii="Times New Roman" w:hAnsi="Times New Roman"/>
                <w:b/>
                <w:szCs w:val="24"/>
              </w:rPr>
              <w:t>4.</w:t>
            </w:r>
            <w:r>
              <w:rPr>
                <w:rFonts w:ascii="Times New Roman" w:eastAsia="Calibri" w:hAnsi="Times New Roman"/>
                <w:b/>
                <w:szCs w:val="24"/>
                <w:lang w:eastAsia="en-US"/>
              </w:rPr>
              <w:t xml:space="preserve"> Социальные отношения.</w:t>
            </w:r>
          </w:p>
        </w:tc>
        <w:tc>
          <w:tcPr>
            <w:tcW w:w="1843" w:type="dxa"/>
          </w:tcPr>
          <w:p w14:paraId="50FB752B" w14:textId="77777777" w:rsidR="009E296D" w:rsidRPr="00437F4E" w:rsidRDefault="009E296D" w:rsidP="00E229D3">
            <w:pPr>
              <w:jc w:val="center"/>
              <w:rPr>
                <w:rFonts w:ascii="Times New Roman" w:hAnsi="Times New Roman"/>
                <w:b/>
                <w:szCs w:val="24"/>
              </w:rPr>
            </w:pPr>
            <w:r>
              <w:rPr>
                <w:rFonts w:ascii="Times New Roman" w:hAnsi="Times New Roman"/>
                <w:b/>
                <w:szCs w:val="24"/>
              </w:rPr>
              <w:t>12</w:t>
            </w:r>
          </w:p>
        </w:tc>
      </w:tr>
      <w:tr w:rsidR="009E296D" w14:paraId="42229415" w14:textId="77777777" w:rsidTr="009E296D">
        <w:trPr>
          <w:jc w:val="center"/>
        </w:trPr>
        <w:tc>
          <w:tcPr>
            <w:tcW w:w="8429" w:type="dxa"/>
          </w:tcPr>
          <w:p w14:paraId="566881A3" w14:textId="77777777" w:rsidR="009E296D" w:rsidRPr="00437F4E" w:rsidRDefault="009E296D" w:rsidP="00E229D3">
            <w:pPr>
              <w:snapToGrid w:val="0"/>
              <w:spacing w:line="240" w:lineRule="atLeast"/>
              <w:rPr>
                <w:b/>
              </w:rPr>
            </w:pPr>
            <w:r>
              <w:rPr>
                <w:rFonts w:ascii="Times New Roman" w:hAnsi="Times New Roman"/>
                <w:szCs w:val="24"/>
              </w:rPr>
              <w:t>4.1.</w:t>
            </w:r>
            <w:r w:rsidRPr="00437F4E">
              <w:rPr>
                <w:rFonts w:ascii="Times New Roman" w:hAnsi="Times New Roman"/>
              </w:rPr>
              <w:t xml:space="preserve">Социальная структура общества и социальные отношения. Социальная стратификация, неравенство. Социальные группы, их типы.  </w:t>
            </w:r>
          </w:p>
        </w:tc>
        <w:tc>
          <w:tcPr>
            <w:tcW w:w="1843" w:type="dxa"/>
          </w:tcPr>
          <w:p w14:paraId="02423CC9"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7C5D7831" w14:textId="77777777" w:rsidTr="009E296D">
        <w:trPr>
          <w:jc w:val="center"/>
        </w:trPr>
        <w:tc>
          <w:tcPr>
            <w:tcW w:w="8429" w:type="dxa"/>
          </w:tcPr>
          <w:p w14:paraId="4397B1CA"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4.2.</w:t>
            </w:r>
            <w:r w:rsidRPr="00437F4E">
              <w:rPr>
                <w:rFonts w:ascii="Times New Roman" w:hAnsi="Times New Roman"/>
              </w:rPr>
              <w:t xml:space="preserve"> Социальная мобильность. Социальный конфликт. Виды социальных конфликтов, их причины. Способы разрешения конфликтов</w:t>
            </w:r>
            <w:r>
              <w:rPr>
                <w:rFonts w:ascii="Times New Roman" w:hAnsi="Times New Roman"/>
              </w:rPr>
              <w:t>.</w:t>
            </w:r>
          </w:p>
        </w:tc>
        <w:tc>
          <w:tcPr>
            <w:tcW w:w="1843" w:type="dxa"/>
          </w:tcPr>
          <w:p w14:paraId="2D8C59CA"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6C978354" w14:textId="77777777" w:rsidTr="009E296D">
        <w:trPr>
          <w:jc w:val="center"/>
        </w:trPr>
        <w:tc>
          <w:tcPr>
            <w:tcW w:w="8429" w:type="dxa"/>
          </w:tcPr>
          <w:p w14:paraId="28D8D987" w14:textId="77777777" w:rsidR="009E296D" w:rsidRPr="00437F4E" w:rsidRDefault="009E296D" w:rsidP="00E229D3">
            <w:pPr>
              <w:spacing w:before="100" w:beforeAutospacing="1" w:after="100" w:afterAutospacing="1"/>
              <w:rPr>
                <w:rFonts w:ascii="Times New Roman" w:hAnsi="Times New Roman"/>
                <w:szCs w:val="24"/>
              </w:rPr>
            </w:pPr>
            <w:r>
              <w:rPr>
                <w:rFonts w:ascii="Times New Roman" w:hAnsi="Times New Roman"/>
                <w:szCs w:val="24"/>
              </w:rPr>
              <w:t>4.3.</w:t>
            </w:r>
            <w:r w:rsidRPr="00437F4E">
              <w:rPr>
                <w:rFonts w:ascii="Times New Roman" w:hAnsi="Times New Roman"/>
                <w:lang w:eastAsia="en-US"/>
              </w:rPr>
              <w:t>Социальные нормы, виды социальных норм. Социальная мобильность, ее формы и каналы в современном обществе. Религиозные объединения и организации в Российской Федерации.</w:t>
            </w:r>
          </w:p>
        </w:tc>
        <w:tc>
          <w:tcPr>
            <w:tcW w:w="1843" w:type="dxa"/>
          </w:tcPr>
          <w:p w14:paraId="221DCEE9"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0EEE313E" w14:textId="77777777" w:rsidTr="009E296D">
        <w:trPr>
          <w:jc w:val="center"/>
        </w:trPr>
        <w:tc>
          <w:tcPr>
            <w:tcW w:w="8429" w:type="dxa"/>
          </w:tcPr>
          <w:p w14:paraId="0B9620AF"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4.4.</w:t>
            </w:r>
            <w:r w:rsidRPr="00437F4E">
              <w:rPr>
                <w:rFonts w:ascii="Times New Roman" w:hAnsi="Times New Roman"/>
              </w:rPr>
              <w:t>Отклоняющееся поведение (девиантное</w:t>
            </w:r>
            <w:r>
              <w:rPr>
                <w:rFonts w:ascii="Times New Roman" w:hAnsi="Times New Roman"/>
              </w:rPr>
              <w:t xml:space="preserve">, </w:t>
            </w:r>
            <w:proofErr w:type="spellStart"/>
            <w:r>
              <w:rPr>
                <w:rFonts w:ascii="Times New Roman" w:hAnsi="Times New Roman"/>
              </w:rPr>
              <w:t>деликвентное</w:t>
            </w:r>
            <w:proofErr w:type="spellEnd"/>
            <w:r w:rsidRPr="00437F4E">
              <w:rPr>
                <w:rFonts w:ascii="Times New Roman" w:hAnsi="Times New Roman"/>
              </w:rPr>
              <w:t>). Социальный контроль и самоконтроль.</w:t>
            </w:r>
          </w:p>
        </w:tc>
        <w:tc>
          <w:tcPr>
            <w:tcW w:w="1843" w:type="dxa"/>
          </w:tcPr>
          <w:p w14:paraId="19709419"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7D26C5FE" w14:textId="77777777" w:rsidTr="009E296D">
        <w:trPr>
          <w:jc w:val="center"/>
        </w:trPr>
        <w:tc>
          <w:tcPr>
            <w:tcW w:w="8429" w:type="dxa"/>
          </w:tcPr>
          <w:p w14:paraId="62E3C6CD"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4.5.</w:t>
            </w:r>
            <w:r w:rsidRPr="00437F4E">
              <w:rPr>
                <w:rFonts w:ascii="Times New Roman" w:hAnsi="Times New Roman"/>
              </w:rPr>
              <w:t xml:space="preserve">Этнические общности. Межнациональные отношения, </w:t>
            </w:r>
            <w:proofErr w:type="spellStart"/>
            <w:r w:rsidRPr="00437F4E">
              <w:rPr>
                <w:rFonts w:ascii="Times New Roman" w:hAnsi="Times New Roman"/>
              </w:rPr>
              <w:t>этносоциальные</w:t>
            </w:r>
            <w:proofErr w:type="spellEnd"/>
            <w:r w:rsidRPr="00437F4E">
              <w:rPr>
                <w:rFonts w:ascii="Times New Roman" w:hAnsi="Times New Roman"/>
              </w:rPr>
              <w:t xml:space="preserve"> конфликты, пути их разрешения. </w:t>
            </w:r>
          </w:p>
        </w:tc>
        <w:tc>
          <w:tcPr>
            <w:tcW w:w="1843" w:type="dxa"/>
          </w:tcPr>
          <w:p w14:paraId="574E97EA"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56F4413E" w14:textId="77777777" w:rsidTr="009E296D">
        <w:trPr>
          <w:jc w:val="center"/>
        </w:trPr>
        <w:tc>
          <w:tcPr>
            <w:tcW w:w="8429" w:type="dxa"/>
          </w:tcPr>
          <w:p w14:paraId="5386A73F" w14:textId="77777777" w:rsidR="009E296D" w:rsidRPr="00437F4E" w:rsidRDefault="009E296D" w:rsidP="00E229D3">
            <w:pPr>
              <w:autoSpaceDE w:val="0"/>
              <w:autoSpaceDN w:val="0"/>
              <w:adjustRightInd w:val="0"/>
              <w:rPr>
                <w:rFonts w:ascii="Times New Roman" w:hAnsi="Times New Roman"/>
              </w:rPr>
            </w:pPr>
            <w:r>
              <w:rPr>
                <w:rFonts w:ascii="Times New Roman" w:hAnsi="Times New Roman"/>
                <w:szCs w:val="24"/>
              </w:rPr>
              <w:t>4.</w:t>
            </w:r>
            <w:proofErr w:type="gramStart"/>
            <w:r>
              <w:rPr>
                <w:rFonts w:ascii="Times New Roman" w:hAnsi="Times New Roman"/>
                <w:szCs w:val="24"/>
              </w:rPr>
              <w:t>6.</w:t>
            </w:r>
            <w:r>
              <w:rPr>
                <w:rFonts w:ascii="Times New Roman" w:hAnsi="Times New Roman"/>
              </w:rPr>
              <w:t>Межнациональные</w:t>
            </w:r>
            <w:proofErr w:type="gramEnd"/>
            <w:r>
              <w:rPr>
                <w:rFonts w:ascii="Times New Roman" w:hAnsi="Times New Roman"/>
              </w:rPr>
              <w:t xml:space="preserve"> отношения .</w:t>
            </w:r>
            <w:r w:rsidRPr="00437F4E">
              <w:rPr>
                <w:rFonts w:ascii="Times New Roman" w:hAnsi="Times New Roman"/>
              </w:rPr>
              <w:t xml:space="preserve">Этнические общности. Межнациональные отношения, </w:t>
            </w:r>
            <w:proofErr w:type="spellStart"/>
            <w:r w:rsidRPr="00437F4E">
              <w:rPr>
                <w:rFonts w:ascii="Times New Roman" w:hAnsi="Times New Roman"/>
              </w:rPr>
              <w:t>этносоциальные</w:t>
            </w:r>
            <w:proofErr w:type="spellEnd"/>
            <w:r w:rsidRPr="00437F4E">
              <w:rPr>
                <w:rFonts w:ascii="Times New Roman" w:hAnsi="Times New Roman"/>
              </w:rPr>
              <w:t xml:space="preserve"> конфликты, пути их разрешения. Конституционные принципы национальной политики в Российской Федерации</w:t>
            </w:r>
            <w:r w:rsidRPr="00416B7A">
              <w:t>.</w:t>
            </w:r>
          </w:p>
        </w:tc>
        <w:tc>
          <w:tcPr>
            <w:tcW w:w="1843" w:type="dxa"/>
          </w:tcPr>
          <w:p w14:paraId="6FCAED08"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6DCFFEAD" w14:textId="77777777" w:rsidTr="009E296D">
        <w:trPr>
          <w:jc w:val="center"/>
        </w:trPr>
        <w:tc>
          <w:tcPr>
            <w:tcW w:w="8429" w:type="dxa"/>
          </w:tcPr>
          <w:p w14:paraId="7377D2BE" w14:textId="77777777" w:rsidR="009E296D" w:rsidRPr="00575643" w:rsidRDefault="009E296D" w:rsidP="00E229D3">
            <w:pPr>
              <w:autoSpaceDE w:val="0"/>
              <w:autoSpaceDN w:val="0"/>
              <w:adjustRightInd w:val="0"/>
              <w:rPr>
                <w:rFonts w:ascii="Times New Roman" w:hAnsi="Times New Roman"/>
              </w:rPr>
            </w:pPr>
            <w:r>
              <w:rPr>
                <w:rFonts w:ascii="Times New Roman" w:hAnsi="Times New Roman"/>
                <w:szCs w:val="24"/>
              </w:rPr>
              <w:t>4.7.</w:t>
            </w:r>
            <w:r>
              <w:rPr>
                <w:rFonts w:ascii="Times New Roman" w:hAnsi="Times New Roman"/>
              </w:rPr>
              <w:t xml:space="preserve">Семья и брак. </w:t>
            </w:r>
            <w:r w:rsidRPr="00575643">
              <w:rPr>
                <w:rFonts w:ascii="Times New Roman" w:hAnsi="Times New Roman"/>
              </w:rPr>
              <w:t>Семья как социальный институт. Функции семьи.  Бытовые отношения. Тенденции развития семьи в современном мире. Проблема неполных семей</w:t>
            </w:r>
          </w:p>
        </w:tc>
        <w:tc>
          <w:tcPr>
            <w:tcW w:w="1843" w:type="dxa"/>
          </w:tcPr>
          <w:p w14:paraId="56DCC074"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62BB468B" w14:textId="77777777" w:rsidTr="009E296D">
        <w:trPr>
          <w:jc w:val="center"/>
        </w:trPr>
        <w:tc>
          <w:tcPr>
            <w:tcW w:w="8429" w:type="dxa"/>
          </w:tcPr>
          <w:p w14:paraId="5F6A1933" w14:textId="77777777" w:rsidR="009E296D" w:rsidRPr="00575643" w:rsidRDefault="009E296D" w:rsidP="00E229D3">
            <w:pPr>
              <w:autoSpaceDE w:val="0"/>
              <w:autoSpaceDN w:val="0"/>
              <w:adjustRightInd w:val="0"/>
              <w:rPr>
                <w:color w:val="000000"/>
                <w:sz w:val="28"/>
                <w:szCs w:val="28"/>
              </w:rPr>
            </w:pPr>
            <w:r>
              <w:rPr>
                <w:rFonts w:ascii="Times New Roman" w:hAnsi="Times New Roman"/>
                <w:szCs w:val="24"/>
              </w:rPr>
              <w:t>4.</w:t>
            </w:r>
            <w:proofErr w:type="gramStart"/>
            <w:r>
              <w:rPr>
                <w:rFonts w:ascii="Times New Roman" w:hAnsi="Times New Roman"/>
                <w:szCs w:val="24"/>
              </w:rPr>
              <w:t>8.</w:t>
            </w:r>
            <w:r w:rsidRPr="00575643">
              <w:rPr>
                <w:rFonts w:ascii="Times New Roman" w:hAnsi="Times New Roman"/>
              </w:rPr>
              <w:t>Гендер</w:t>
            </w:r>
            <w:proofErr w:type="gramEnd"/>
            <w:r w:rsidRPr="00575643">
              <w:rPr>
                <w:rFonts w:ascii="Times New Roman" w:hAnsi="Times New Roman"/>
              </w:rPr>
              <w:t xml:space="preserve">-социальный </w:t>
            </w:r>
            <w:proofErr w:type="spellStart"/>
            <w:r w:rsidRPr="00575643">
              <w:rPr>
                <w:rFonts w:ascii="Times New Roman" w:hAnsi="Times New Roman"/>
              </w:rPr>
              <w:t>пол.Гендер</w:t>
            </w:r>
            <w:proofErr w:type="spellEnd"/>
            <w:r w:rsidRPr="00575643">
              <w:rPr>
                <w:rFonts w:ascii="Times New Roman" w:hAnsi="Times New Roman"/>
              </w:rPr>
              <w:t xml:space="preserve"> – социальный пол. Гендерные стереотипы и роли. Гендер и социализация. Гендерные отношения в современном обществе.</w:t>
            </w:r>
          </w:p>
        </w:tc>
        <w:tc>
          <w:tcPr>
            <w:tcW w:w="1843" w:type="dxa"/>
          </w:tcPr>
          <w:p w14:paraId="0455982A"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2B72480F" w14:textId="77777777" w:rsidTr="009E296D">
        <w:trPr>
          <w:jc w:val="center"/>
        </w:trPr>
        <w:tc>
          <w:tcPr>
            <w:tcW w:w="8429" w:type="dxa"/>
          </w:tcPr>
          <w:p w14:paraId="458E20AE"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4.9.</w:t>
            </w:r>
            <w:r w:rsidRPr="00575643">
              <w:rPr>
                <w:rFonts w:ascii="Times New Roman" w:hAnsi="Times New Roman"/>
                <w:color w:val="000000"/>
              </w:rPr>
              <w:t>Молодёжь в современном обществе. Молодёжь как социальная группа. Развитие социальных ролей в юношеском возрасте. Молодёжная субкультура</w:t>
            </w:r>
            <w:r w:rsidRPr="004136B3">
              <w:rPr>
                <w:color w:val="000000"/>
              </w:rPr>
              <w:t>.</w:t>
            </w:r>
          </w:p>
        </w:tc>
        <w:tc>
          <w:tcPr>
            <w:tcW w:w="1843" w:type="dxa"/>
          </w:tcPr>
          <w:p w14:paraId="78889969"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0CA0EB17" w14:textId="77777777" w:rsidTr="009E296D">
        <w:trPr>
          <w:jc w:val="center"/>
        </w:trPr>
        <w:tc>
          <w:tcPr>
            <w:tcW w:w="8429" w:type="dxa"/>
          </w:tcPr>
          <w:p w14:paraId="5A43251D"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4.10.</w:t>
            </w:r>
            <w:r w:rsidRPr="00437F4E">
              <w:rPr>
                <w:rFonts w:ascii="Times New Roman" w:hAnsi="Times New Roman"/>
              </w:rPr>
              <w:t xml:space="preserve"> Конституционные принципы национальной политики в Российской Федерации.</w:t>
            </w:r>
          </w:p>
        </w:tc>
        <w:tc>
          <w:tcPr>
            <w:tcW w:w="1843" w:type="dxa"/>
          </w:tcPr>
          <w:p w14:paraId="5CF3B62E"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25AB79B1" w14:textId="77777777" w:rsidTr="009E296D">
        <w:trPr>
          <w:jc w:val="center"/>
        </w:trPr>
        <w:tc>
          <w:tcPr>
            <w:tcW w:w="8429" w:type="dxa"/>
          </w:tcPr>
          <w:p w14:paraId="146785CF" w14:textId="77777777" w:rsidR="009E296D" w:rsidRPr="00575643" w:rsidRDefault="009E296D" w:rsidP="00E229D3">
            <w:pPr>
              <w:autoSpaceDE w:val="0"/>
              <w:autoSpaceDN w:val="0"/>
              <w:adjustRightInd w:val="0"/>
              <w:rPr>
                <w:b/>
              </w:rPr>
            </w:pPr>
            <w:r>
              <w:rPr>
                <w:rFonts w:ascii="Times New Roman" w:hAnsi="Times New Roman"/>
                <w:szCs w:val="24"/>
              </w:rPr>
              <w:t>4.</w:t>
            </w:r>
            <w:proofErr w:type="gramStart"/>
            <w:r>
              <w:rPr>
                <w:rFonts w:ascii="Times New Roman" w:hAnsi="Times New Roman"/>
                <w:szCs w:val="24"/>
              </w:rPr>
              <w:t>11.</w:t>
            </w:r>
            <w:r w:rsidRPr="00575643">
              <w:rPr>
                <w:rFonts w:ascii="Times New Roman" w:hAnsi="Times New Roman"/>
              </w:rPr>
              <w:t>Демографическая</w:t>
            </w:r>
            <w:proofErr w:type="gramEnd"/>
            <w:r w:rsidRPr="00575643">
              <w:rPr>
                <w:rFonts w:ascii="Times New Roman" w:hAnsi="Times New Roman"/>
              </w:rPr>
              <w:t xml:space="preserve"> ситуация в современной </w:t>
            </w:r>
            <w:proofErr w:type="spellStart"/>
            <w:r w:rsidRPr="00575643">
              <w:rPr>
                <w:rFonts w:ascii="Times New Roman" w:hAnsi="Times New Roman"/>
              </w:rPr>
              <w:t>России.Демографическая</w:t>
            </w:r>
            <w:proofErr w:type="spellEnd"/>
            <w:r w:rsidRPr="00575643">
              <w:rPr>
                <w:rFonts w:ascii="Times New Roman" w:hAnsi="Times New Roman"/>
              </w:rPr>
              <w:t xml:space="preserve"> ситуация в современной России. Изменение численности населения </w:t>
            </w:r>
            <w:proofErr w:type="spellStart"/>
            <w:r w:rsidRPr="00575643">
              <w:rPr>
                <w:rFonts w:ascii="Times New Roman" w:hAnsi="Times New Roman"/>
              </w:rPr>
              <w:t>России.возрастной</w:t>
            </w:r>
            <w:proofErr w:type="spellEnd"/>
            <w:r w:rsidRPr="00575643">
              <w:rPr>
                <w:rFonts w:ascii="Times New Roman" w:hAnsi="Times New Roman"/>
              </w:rPr>
              <w:t xml:space="preserve"> состав населения России. Рождаемость и смертность. Миграция.</w:t>
            </w:r>
          </w:p>
        </w:tc>
        <w:tc>
          <w:tcPr>
            <w:tcW w:w="1843" w:type="dxa"/>
          </w:tcPr>
          <w:p w14:paraId="62850F5E"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51B5BFFB" w14:textId="77777777" w:rsidTr="009E296D">
        <w:trPr>
          <w:jc w:val="center"/>
        </w:trPr>
        <w:tc>
          <w:tcPr>
            <w:tcW w:w="8429" w:type="dxa"/>
          </w:tcPr>
          <w:p w14:paraId="3E684E66" w14:textId="77777777" w:rsidR="009E296D" w:rsidRDefault="009E296D" w:rsidP="00E229D3">
            <w:pPr>
              <w:spacing w:before="100" w:beforeAutospacing="1" w:after="100" w:afterAutospacing="1"/>
              <w:rPr>
                <w:rFonts w:ascii="Times New Roman" w:hAnsi="Times New Roman"/>
                <w:szCs w:val="24"/>
              </w:rPr>
            </w:pPr>
            <w:r>
              <w:rPr>
                <w:rFonts w:ascii="Times New Roman" w:hAnsi="Times New Roman"/>
                <w:szCs w:val="24"/>
              </w:rPr>
              <w:t>4.12.</w:t>
            </w:r>
            <w:r w:rsidRPr="005831CA">
              <w:rPr>
                <w:rFonts w:ascii="Times New Roman" w:hAnsi="Times New Roman"/>
                <w:color w:val="000000"/>
                <w:szCs w:val="24"/>
                <w:shd w:val="clear" w:color="auto" w:fill="FFFFFF"/>
              </w:rPr>
              <w:t xml:space="preserve"> Повторительно-обобщающий урок по теме </w:t>
            </w:r>
            <w:r>
              <w:rPr>
                <w:rFonts w:ascii="Times New Roman" w:hAnsi="Times New Roman"/>
                <w:color w:val="000000"/>
                <w:szCs w:val="24"/>
                <w:shd w:val="clear" w:color="auto" w:fill="FFFFFF"/>
              </w:rPr>
              <w:t>«Социальная сфера</w:t>
            </w:r>
            <w:r w:rsidRPr="005831CA">
              <w:rPr>
                <w:rFonts w:ascii="Times New Roman" w:hAnsi="Times New Roman"/>
                <w:color w:val="000000"/>
                <w:szCs w:val="24"/>
                <w:shd w:val="clear" w:color="auto" w:fill="FFFFFF"/>
              </w:rPr>
              <w:t>».</w:t>
            </w:r>
          </w:p>
        </w:tc>
        <w:tc>
          <w:tcPr>
            <w:tcW w:w="1843" w:type="dxa"/>
          </w:tcPr>
          <w:p w14:paraId="42946364" w14:textId="77777777" w:rsidR="009E296D" w:rsidRPr="003D1438" w:rsidRDefault="009E296D" w:rsidP="00E229D3">
            <w:pPr>
              <w:jc w:val="center"/>
              <w:rPr>
                <w:rFonts w:ascii="Times New Roman" w:hAnsi="Times New Roman"/>
                <w:szCs w:val="24"/>
              </w:rPr>
            </w:pPr>
            <w:r>
              <w:rPr>
                <w:rFonts w:ascii="Times New Roman" w:hAnsi="Times New Roman"/>
                <w:szCs w:val="24"/>
              </w:rPr>
              <w:t>1</w:t>
            </w:r>
          </w:p>
        </w:tc>
      </w:tr>
      <w:tr w:rsidR="009E296D" w14:paraId="50FDB1C1" w14:textId="77777777" w:rsidTr="009E296D">
        <w:trPr>
          <w:jc w:val="center"/>
        </w:trPr>
        <w:tc>
          <w:tcPr>
            <w:tcW w:w="8429" w:type="dxa"/>
          </w:tcPr>
          <w:p w14:paraId="4492D30E" w14:textId="77777777" w:rsidR="009E296D" w:rsidRPr="00437F4E" w:rsidRDefault="009E296D" w:rsidP="00E229D3">
            <w:pPr>
              <w:spacing w:before="100" w:beforeAutospacing="1" w:after="100" w:afterAutospacing="1"/>
              <w:rPr>
                <w:rFonts w:ascii="Times New Roman" w:hAnsi="Times New Roman"/>
                <w:b/>
                <w:szCs w:val="24"/>
              </w:rPr>
            </w:pPr>
            <w:r w:rsidRPr="00437F4E">
              <w:rPr>
                <w:rFonts w:ascii="Times New Roman" w:hAnsi="Times New Roman"/>
                <w:b/>
                <w:szCs w:val="24"/>
              </w:rPr>
              <w:t>ИТОГО</w:t>
            </w:r>
          </w:p>
        </w:tc>
        <w:tc>
          <w:tcPr>
            <w:tcW w:w="1843" w:type="dxa"/>
          </w:tcPr>
          <w:p w14:paraId="4FB795E1" w14:textId="77777777" w:rsidR="009E296D" w:rsidRPr="00437F4E" w:rsidRDefault="009E296D" w:rsidP="00E229D3">
            <w:pPr>
              <w:jc w:val="center"/>
              <w:rPr>
                <w:rFonts w:ascii="Times New Roman" w:hAnsi="Times New Roman"/>
                <w:b/>
                <w:szCs w:val="24"/>
              </w:rPr>
            </w:pPr>
            <w:r w:rsidRPr="00437F4E">
              <w:rPr>
                <w:rFonts w:ascii="Times New Roman" w:hAnsi="Times New Roman"/>
                <w:b/>
                <w:szCs w:val="24"/>
              </w:rPr>
              <w:t>68</w:t>
            </w:r>
          </w:p>
        </w:tc>
      </w:tr>
    </w:tbl>
    <w:p w14:paraId="2F990ADD" w14:textId="77777777" w:rsidR="009E296D" w:rsidRDefault="009E296D" w:rsidP="009E296D"/>
    <w:p w14:paraId="1D427A48" w14:textId="77777777" w:rsidR="009E296D" w:rsidRPr="00FF5C64" w:rsidRDefault="009E296D" w:rsidP="009E296D">
      <w:pPr>
        <w:ind w:firstLine="708"/>
        <w:jc w:val="both"/>
        <w:rPr>
          <w:rFonts w:ascii="Times New Roman" w:eastAsia="+mn-ea" w:hAnsi="Times New Roman"/>
          <w:color w:val="000000"/>
          <w:kern w:val="24"/>
          <w:sz w:val="28"/>
          <w:szCs w:val="28"/>
        </w:rPr>
      </w:pPr>
    </w:p>
    <w:sectPr w:rsidR="009E296D" w:rsidRPr="00FF5C64" w:rsidSect="009E296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n-ea">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D598D"/>
    <w:multiLevelType w:val="hybridMultilevel"/>
    <w:tmpl w:val="9BE4111E"/>
    <w:lvl w:ilvl="0" w:tplc="E36A0D9A">
      <w:start w:val="1"/>
      <w:numFmt w:val="bullet"/>
      <w:lvlText w:val="–"/>
      <w:lvlJc w:val="left"/>
      <w:pPr>
        <w:ind w:left="1429" w:hanging="360"/>
      </w:pPr>
      <w:rPr>
        <w:rFonts w:ascii="Times New Roman" w:hAnsi="Times New Roman" w:cs="Times New Roman" w:hint="default"/>
      </w:rPr>
    </w:lvl>
    <w:lvl w:ilvl="1" w:tplc="E36A0D9A">
      <w:start w:val="1"/>
      <w:numFmt w:val="bullet"/>
      <w:lvlText w:val="–"/>
      <w:lvlJc w:val="left"/>
      <w:pPr>
        <w:ind w:left="1230" w:hanging="360"/>
      </w:pPr>
      <w:rPr>
        <w:rFonts w:ascii="Times New Roman" w:hAnsi="Times New Roman" w:cs="Times New Roman"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EB61405"/>
    <w:multiLevelType w:val="hybridMultilevel"/>
    <w:tmpl w:val="8350F7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296D"/>
    <w:rsid w:val="005D6974"/>
    <w:rsid w:val="009E296D"/>
    <w:rsid w:val="00DA6F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36479"/>
  <w15:docId w15:val="{C59C9835-D669-400A-8C28-A774F0671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296D"/>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9E296D"/>
    <w:pPr>
      <w:spacing w:after="0" w:line="240" w:lineRule="auto"/>
    </w:pPr>
    <w:rPr>
      <w:rFonts w:ascii="Calibri" w:eastAsia="Times New Roman" w:hAnsi="Calibri" w:cs="Times New Roman"/>
      <w:lang w:eastAsia="ru-RU"/>
    </w:rPr>
  </w:style>
  <w:style w:type="character" w:customStyle="1" w:styleId="a4">
    <w:name w:val="Без интервала Знак"/>
    <w:link w:val="a3"/>
    <w:rsid w:val="009E296D"/>
    <w:rPr>
      <w:rFonts w:ascii="Calibri" w:eastAsia="Times New Roman" w:hAnsi="Calibri" w:cs="Times New Roman"/>
      <w:lang w:eastAsia="ru-RU"/>
    </w:rPr>
  </w:style>
  <w:style w:type="paragraph" w:styleId="a5">
    <w:name w:val="List Paragraph"/>
    <w:basedOn w:val="a"/>
    <w:uiPriority w:val="34"/>
    <w:qFormat/>
    <w:rsid w:val="009E296D"/>
    <w:pPr>
      <w:ind w:left="720"/>
      <w:contextualSpacing/>
    </w:pPr>
  </w:style>
  <w:style w:type="table" w:styleId="a6">
    <w:name w:val="Table Grid"/>
    <w:basedOn w:val="a1"/>
    <w:uiPriority w:val="59"/>
    <w:rsid w:val="009E296D"/>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unhideWhenUsed/>
    <w:rsid w:val="009E296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2953</Words>
  <Characters>16837</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Зухра Асадулина</cp:lastModifiedBy>
  <cp:revision>3</cp:revision>
  <dcterms:created xsi:type="dcterms:W3CDTF">2023-11-28T11:10:00Z</dcterms:created>
  <dcterms:modified xsi:type="dcterms:W3CDTF">2024-03-10T15:19:00Z</dcterms:modified>
</cp:coreProperties>
</file>